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38" w:rsidRPr="00347238" w:rsidRDefault="00CB4C67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INLAND TOWNSHIP</w:t>
      </w:r>
      <w:r w:rsidR="00347238" w:rsidRPr="00347238">
        <w:rPr>
          <w:sz w:val="24"/>
          <w:szCs w:val="24"/>
        </w:rPr>
        <w:t xml:space="preserve"> BOARD MEETING</w:t>
      </w:r>
      <w:r>
        <w:rPr>
          <w:sz w:val="24"/>
          <w:szCs w:val="24"/>
        </w:rPr>
        <w:t xml:space="preserve"> – HIJPC Dissolution PUBLIC HEARING</w:t>
      </w:r>
    </w:p>
    <w:p w:rsidR="003A2CBD" w:rsidRPr="00347238" w:rsidRDefault="00CB4C67" w:rsidP="00341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 June 25</w:t>
      </w:r>
      <w:r w:rsidR="000900B7">
        <w:rPr>
          <w:sz w:val="24"/>
          <w:szCs w:val="24"/>
        </w:rPr>
        <w:t>, 2019</w:t>
      </w:r>
    </w:p>
    <w:p w:rsidR="00347238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Inland </w:t>
      </w:r>
      <w:r w:rsidR="00AA2062">
        <w:rPr>
          <w:sz w:val="24"/>
          <w:szCs w:val="24"/>
        </w:rPr>
        <w:t>Township</w:t>
      </w:r>
      <w:r w:rsidR="00347238" w:rsidRPr="00347238">
        <w:rPr>
          <w:sz w:val="24"/>
          <w:szCs w:val="24"/>
        </w:rPr>
        <w:t xml:space="preserve"> Office</w:t>
      </w:r>
      <w:r w:rsidR="00AA2062">
        <w:rPr>
          <w:sz w:val="24"/>
          <w:szCs w:val="24"/>
        </w:rPr>
        <w:t xml:space="preserve"> Building</w:t>
      </w:r>
    </w:p>
    <w:p w:rsidR="00341B56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19668 Honor Hwy</w:t>
      </w:r>
    </w:p>
    <w:p w:rsidR="00341B56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Interlochen</w:t>
      </w:r>
      <w:r w:rsidR="00341B56">
        <w:rPr>
          <w:sz w:val="24"/>
          <w:szCs w:val="24"/>
        </w:rPr>
        <w:t>, MI</w:t>
      </w:r>
    </w:p>
    <w:p w:rsidR="00CB4C67" w:rsidRDefault="00CB4C67" w:rsidP="00347238">
      <w:pPr>
        <w:spacing w:after="0" w:line="240" w:lineRule="auto"/>
        <w:rPr>
          <w:sz w:val="24"/>
          <w:szCs w:val="24"/>
        </w:rPr>
      </w:pPr>
    </w:p>
    <w:p w:rsidR="00347238" w:rsidRDefault="00CB4C67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6:00</w:t>
      </w:r>
      <w:r w:rsidR="00BC4799">
        <w:rPr>
          <w:sz w:val="24"/>
          <w:szCs w:val="24"/>
        </w:rPr>
        <w:t xml:space="preserve"> p.m</w:t>
      </w:r>
      <w:r w:rsidR="00F43B21">
        <w:rPr>
          <w:sz w:val="24"/>
          <w:szCs w:val="24"/>
        </w:rPr>
        <w:t>.</w:t>
      </w:r>
      <w:r w:rsidR="00E33FB1">
        <w:rPr>
          <w:sz w:val="24"/>
          <w:szCs w:val="24"/>
        </w:rPr>
        <w:t xml:space="preserve"> </w:t>
      </w:r>
      <w:r w:rsidR="00F44A80">
        <w:rPr>
          <w:sz w:val="24"/>
          <w:szCs w:val="24"/>
        </w:rPr>
        <w:t>- called to order by Supervisor Beechraft</w:t>
      </w:r>
    </w:p>
    <w:p w:rsidR="007370E0" w:rsidRPr="00007E48" w:rsidRDefault="007370E0" w:rsidP="00347238">
      <w:pPr>
        <w:spacing w:after="0" w:line="240" w:lineRule="auto"/>
        <w:rPr>
          <w:sz w:val="20"/>
          <w:szCs w:val="20"/>
        </w:rPr>
      </w:pPr>
    </w:p>
    <w:p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  <w:r w:rsidR="000C377A">
        <w:rPr>
          <w:sz w:val="24"/>
          <w:szCs w:val="24"/>
        </w:rPr>
        <w:t xml:space="preserve"> </w:t>
      </w:r>
      <w:r w:rsidR="00F44A80">
        <w:rPr>
          <w:sz w:val="24"/>
          <w:szCs w:val="24"/>
        </w:rPr>
        <w:t>was recited</w:t>
      </w:r>
    </w:p>
    <w:p w:rsidR="00F44A80" w:rsidRDefault="00F44A80" w:rsidP="00347238">
      <w:pPr>
        <w:spacing w:after="0" w:line="240" w:lineRule="auto"/>
        <w:rPr>
          <w:sz w:val="24"/>
          <w:szCs w:val="24"/>
        </w:rPr>
      </w:pPr>
    </w:p>
    <w:p w:rsidR="00CE7A27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  <w:r w:rsidR="000C377A">
        <w:rPr>
          <w:sz w:val="24"/>
          <w:szCs w:val="24"/>
        </w:rPr>
        <w:t xml:space="preserve">: </w:t>
      </w:r>
      <w:r w:rsidR="00F44A80">
        <w:rPr>
          <w:sz w:val="24"/>
          <w:szCs w:val="24"/>
        </w:rPr>
        <w:t>Present – Supervisor Beechraft, Clerk Wirth, T</w:t>
      </w:r>
      <w:r w:rsidR="00CE7A27">
        <w:rPr>
          <w:sz w:val="24"/>
          <w:szCs w:val="24"/>
        </w:rPr>
        <w:t>reasurer Wilson, Trustee Miller</w:t>
      </w:r>
    </w:p>
    <w:p w:rsidR="007370E0" w:rsidRDefault="00CE7A27" w:rsidP="00CE7A2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Excused – Trustee Poulisse</w:t>
      </w:r>
    </w:p>
    <w:p w:rsidR="00F44A80" w:rsidRDefault="00F44A80" w:rsidP="00347238">
      <w:pPr>
        <w:spacing w:after="0" w:line="240" w:lineRule="auto"/>
        <w:rPr>
          <w:sz w:val="24"/>
          <w:szCs w:val="24"/>
        </w:rPr>
      </w:pPr>
    </w:p>
    <w:p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  <w:r w:rsidR="000C377A">
        <w:rPr>
          <w:sz w:val="24"/>
          <w:szCs w:val="24"/>
        </w:rPr>
        <w:t xml:space="preserve">: </w:t>
      </w:r>
      <w:r w:rsidR="00F44A80">
        <w:rPr>
          <w:sz w:val="24"/>
          <w:szCs w:val="24"/>
        </w:rPr>
        <w:t>None</w:t>
      </w:r>
    </w:p>
    <w:p w:rsidR="007370E0" w:rsidRPr="00007E48" w:rsidRDefault="007370E0" w:rsidP="00347238">
      <w:pPr>
        <w:spacing w:after="0" w:line="240" w:lineRule="auto"/>
        <w:rPr>
          <w:sz w:val="20"/>
          <w:szCs w:val="20"/>
        </w:rPr>
      </w:pPr>
    </w:p>
    <w:p w:rsidR="003A2CBD" w:rsidRDefault="00341B56" w:rsidP="00FD698B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810481">
        <w:rPr>
          <w:color w:val="FF0000"/>
          <w:sz w:val="24"/>
          <w:szCs w:val="24"/>
        </w:rPr>
        <w:t xml:space="preserve">Purpose of this meeting:  </w:t>
      </w:r>
      <w:r w:rsidR="00CB4C67" w:rsidRPr="00CB4C67">
        <w:rPr>
          <w:rFonts w:cstheme="minorHAnsi"/>
          <w:color w:val="FF0000"/>
          <w:sz w:val="24"/>
          <w:szCs w:val="24"/>
        </w:rPr>
        <w:t>Regarding the dissolution of the Homestead Inland Joint Planning Commission.</w:t>
      </w:r>
    </w:p>
    <w:p w:rsidR="00180ADF" w:rsidRDefault="00F44A80" w:rsidP="00FD69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Supervisor Beechraft went over Inland Townships reasons for wanting to dissolve the Joint Planning Commission – Inland is growing, having to wait for the Joint Planning Commission to render a decision has been taking longer than is necessary and the two Townships also have different visions for the future.</w:t>
      </w:r>
    </w:p>
    <w:p w:rsidR="00F44A80" w:rsidRDefault="00F44A80" w:rsidP="00FD69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date that Inland Township would like the relationship to end and Inland Townships Planning Commission to begin is at the end of the current budget year, March 31, 2020.</w:t>
      </w:r>
    </w:p>
    <w:p w:rsidR="00F44A80" w:rsidRPr="00F44A80" w:rsidRDefault="00F44A80" w:rsidP="00FD698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items that are or have been provided by both Homestead and Inland </w:t>
      </w:r>
      <w:r w:rsidR="004D07A7">
        <w:rPr>
          <w:rFonts w:cstheme="minorHAnsi"/>
          <w:sz w:val="24"/>
          <w:szCs w:val="24"/>
        </w:rPr>
        <w:t>Townships -</w:t>
      </w:r>
      <w:r>
        <w:rPr>
          <w:rFonts w:cstheme="minorHAnsi"/>
          <w:sz w:val="24"/>
          <w:szCs w:val="24"/>
        </w:rPr>
        <w:t xml:space="preserve"> Cell phone, Laptop</w:t>
      </w:r>
      <w:r w:rsidR="00CE7A27">
        <w:rPr>
          <w:rFonts w:cstheme="minorHAnsi"/>
          <w:sz w:val="24"/>
          <w:szCs w:val="24"/>
        </w:rPr>
        <w:t xml:space="preserve"> (it is no longer working)</w:t>
      </w:r>
      <w:r>
        <w:rPr>
          <w:rFonts w:cstheme="minorHAnsi"/>
          <w:sz w:val="24"/>
          <w:szCs w:val="24"/>
        </w:rPr>
        <w:t xml:space="preserve"> and</w:t>
      </w:r>
      <w:r w:rsidR="00CE7A27">
        <w:rPr>
          <w:rFonts w:cstheme="minorHAnsi"/>
          <w:sz w:val="24"/>
          <w:szCs w:val="24"/>
        </w:rPr>
        <w:t xml:space="preserve"> the</w:t>
      </w:r>
      <w:r>
        <w:rPr>
          <w:rFonts w:cstheme="minorHAnsi"/>
          <w:sz w:val="24"/>
          <w:szCs w:val="24"/>
        </w:rPr>
        <w:t xml:space="preserve"> File Cabinet will be divided financially between the two townships. The monies in both Townships bank accounts regarding the Homestead Inland Joint Planning Commission will also be divided.</w:t>
      </w:r>
    </w:p>
    <w:p w:rsidR="00C55CBB" w:rsidRDefault="00C55CBB" w:rsidP="000C377A">
      <w:pPr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F44A80" w:rsidRDefault="00F44A80" w:rsidP="000C377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Both Boards gave additional input to the </w:t>
      </w:r>
      <w:r w:rsidR="00CE7A27">
        <w:rPr>
          <w:rFonts w:cstheme="minorHAnsi"/>
          <w:sz w:val="24"/>
          <w:szCs w:val="24"/>
        </w:rPr>
        <w:t xml:space="preserve">purpose of organizing the Joint Planning Commission and about the </w:t>
      </w:r>
      <w:r>
        <w:rPr>
          <w:rFonts w:cstheme="minorHAnsi"/>
          <w:sz w:val="24"/>
          <w:szCs w:val="24"/>
        </w:rPr>
        <w:t>dissolution and agr</w:t>
      </w:r>
      <w:r w:rsidR="00CE7A27">
        <w:rPr>
          <w:rFonts w:cstheme="minorHAnsi"/>
          <w:sz w:val="24"/>
          <w:szCs w:val="24"/>
        </w:rPr>
        <w:t>eed that it would benefit both T</w:t>
      </w:r>
      <w:r>
        <w:rPr>
          <w:rFonts w:cstheme="minorHAnsi"/>
          <w:sz w:val="24"/>
          <w:szCs w:val="24"/>
        </w:rPr>
        <w:t>ownships to separate</w:t>
      </w:r>
      <w:r w:rsidR="00180ADF">
        <w:rPr>
          <w:rFonts w:cstheme="minorHAnsi"/>
          <w:sz w:val="24"/>
          <w:szCs w:val="24"/>
        </w:rPr>
        <w:t xml:space="preserve"> due to each Townships vision and future</w:t>
      </w:r>
      <w:r>
        <w:rPr>
          <w:rFonts w:cstheme="minorHAnsi"/>
          <w:sz w:val="24"/>
          <w:szCs w:val="24"/>
        </w:rPr>
        <w:t>.</w:t>
      </w:r>
    </w:p>
    <w:p w:rsidR="001C2F7D" w:rsidRPr="00F44A80" w:rsidRDefault="001C2F7D" w:rsidP="000C377A">
      <w:pPr>
        <w:spacing w:after="0" w:line="240" w:lineRule="auto"/>
        <w:rPr>
          <w:rFonts w:cstheme="minorHAnsi"/>
          <w:sz w:val="24"/>
          <w:szCs w:val="24"/>
        </w:rPr>
      </w:pPr>
    </w:p>
    <w:p w:rsidR="00AD278C" w:rsidRDefault="00AD278C" w:rsidP="00AD278C">
      <w:pPr>
        <w:spacing w:after="0" w:line="240" w:lineRule="auto"/>
        <w:rPr>
          <w:sz w:val="24"/>
          <w:szCs w:val="24"/>
        </w:rPr>
      </w:pPr>
      <w:r w:rsidRPr="00961BF7">
        <w:rPr>
          <w:sz w:val="24"/>
          <w:szCs w:val="24"/>
        </w:rPr>
        <w:t>Public Comment</w:t>
      </w:r>
      <w:r w:rsidR="00CB4C67">
        <w:rPr>
          <w:sz w:val="24"/>
          <w:szCs w:val="24"/>
        </w:rPr>
        <w:t xml:space="preserve">: </w:t>
      </w:r>
      <w:r w:rsidR="001C2F7D">
        <w:rPr>
          <w:sz w:val="24"/>
          <w:szCs w:val="24"/>
        </w:rPr>
        <w:t>None</w:t>
      </w:r>
    </w:p>
    <w:p w:rsidR="00341B56" w:rsidRPr="00007E48" w:rsidRDefault="00341B56" w:rsidP="00AD278C">
      <w:pPr>
        <w:spacing w:after="0" w:line="240" w:lineRule="auto"/>
        <w:rPr>
          <w:sz w:val="20"/>
          <w:szCs w:val="20"/>
        </w:rPr>
      </w:pPr>
    </w:p>
    <w:p w:rsidR="00AD278C" w:rsidRDefault="00AD278C" w:rsidP="00AD278C">
      <w:pPr>
        <w:spacing w:after="0" w:line="240" w:lineRule="auto"/>
        <w:rPr>
          <w:color w:val="FF0000"/>
          <w:sz w:val="24"/>
          <w:szCs w:val="24"/>
        </w:rPr>
      </w:pPr>
      <w:r w:rsidRPr="001C2F7D">
        <w:rPr>
          <w:sz w:val="24"/>
          <w:szCs w:val="24"/>
        </w:rPr>
        <w:t>Any Other Business to come before the board</w:t>
      </w:r>
    </w:p>
    <w:p w:rsidR="00CE7A27" w:rsidRDefault="00CE7A27" w:rsidP="00CE7A27">
      <w:pPr>
        <w:spacing w:after="0" w:line="240" w:lineRule="auto"/>
        <w:rPr>
          <w:rFonts w:cstheme="minorHAnsi"/>
          <w:sz w:val="24"/>
          <w:szCs w:val="24"/>
        </w:rPr>
      </w:pPr>
      <w:r w:rsidRPr="001C2F7D">
        <w:rPr>
          <w:rFonts w:cstheme="minorHAnsi"/>
          <w:b/>
          <w:i/>
          <w:sz w:val="24"/>
          <w:szCs w:val="24"/>
        </w:rPr>
        <w:t>Motion</w:t>
      </w:r>
      <w:r w:rsidRPr="001C2F7D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made by Beechraft to </w:t>
      </w:r>
      <w:r w:rsidRPr="00100D1D">
        <w:rPr>
          <w:rFonts w:cstheme="minorHAnsi"/>
          <w:strike/>
          <w:sz w:val="24"/>
          <w:szCs w:val="24"/>
        </w:rPr>
        <w:t>all</w:t>
      </w:r>
      <w:r w:rsidR="00100D1D">
        <w:rPr>
          <w:rFonts w:cstheme="minorHAnsi"/>
          <w:sz w:val="24"/>
          <w:szCs w:val="24"/>
        </w:rPr>
        <w:t xml:space="preserve"> </w:t>
      </w:r>
      <w:r w:rsidR="00100D1D">
        <w:rPr>
          <w:rFonts w:cstheme="minorHAnsi"/>
          <w:color w:val="FF0000"/>
          <w:sz w:val="24"/>
          <w:szCs w:val="24"/>
        </w:rPr>
        <w:t>allow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each Township to hire Sara Kopriva as a consultant for their individual plans for zoning if desired second by Wilson.</w:t>
      </w:r>
    </w:p>
    <w:p w:rsidR="00CE7A27" w:rsidRDefault="00CE7A27" w:rsidP="00CE7A2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Roll Call: Ayes – Wirth, Wilson, Miller and Beechraft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Nays - None</w:t>
      </w:r>
      <w:r>
        <w:rPr>
          <w:rFonts w:cstheme="minorHAnsi"/>
          <w:sz w:val="24"/>
          <w:szCs w:val="24"/>
        </w:rPr>
        <w:tab/>
        <w:t>Excused – Poulisse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Motion carried</w:t>
      </w:r>
    </w:p>
    <w:p w:rsidR="00CD02D0" w:rsidRPr="00007E48" w:rsidRDefault="00CD02D0" w:rsidP="00AD278C">
      <w:pPr>
        <w:spacing w:after="0" w:line="240" w:lineRule="auto"/>
        <w:rPr>
          <w:sz w:val="20"/>
          <w:szCs w:val="20"/>
        </w:rPr>
      </w:pPr>
    </w:p>
    <w:p w:rsidR="00007E48" w:rsidRDefault="00CB4C67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1C2F7D" w:rsidRDefault="001C2F7D" w:rsidP="00AD278C">
      <w:pPr>
        <w:spacing w:after="0" w:line="240" w:lineRule="auto"/>
        <w:rPr>
          <w:sz w:val="24"/>
          <w:szCs w:val="24"/>
        </w:rPr>
      </w:pPr>
      <w:r w:rsidRPr="001C2F7D">
        <w:rPr>
          <w:b/>
          <w:i/>
          <w:sz w:val="24"/>
          <w:szCs w:val="24"/>
        </w:rPr>
        <w:t>Motion</w:t>
      </w:r>
      <w:r>
        <w:rPr>
          <w:sz w:val="24"/>
          <w:szCs w:val="24"/>
        </w:rPr>
        <w:t xml:space="preserve"> made by Beechraft to adjourn the meeting second by Wilson.</w:t>
      </w:r>
    </w:p>
    <w:p w:rsidR="001C2F7D" w:rsidRDefault="001C2F7D" w:rsidP="001C2F7D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Ayes – All</w:t>
      </w:r>
      <w:r>
        <w:rPr>
          <w:sz w:val="24"/>
          <w:szCs w:val="24"/>
        </w:rPr>
        <w:tab/>
        <w:t>Nays – None</w:t>
      </w:r>
      <w:r>
        <w:rPr>
          <w:sz w:val="24"/>
          <w:szCs w:val="24"/>
        </w:rPr>
        <w:tab/>
        <w:t>Excused – Poulisse</w:t>
      </w:r>
      <w:r>
        <w:rPr>
          <w:sz w:val="24"/>
          <w:szCs w:val="24"/>
        </w:rPr>
        <w:tab/>
        <w:t>Motion carried</w:t>
      </w:r>
    </w:p>
    <w:p w:rsidR="001C2F7D" w:rsidRDefault="001C2F7D" w:rsidP="00AD278C">
      <w:pPr>
        <w:spacing w:after="0" w:line="240" w:lineRule="auto"/>
        <w:rPr>
          <w:sz w:val="24"/>
          <w:szCs w:val="24"/>
        </w:rPr>
      </w:pPr>
    </w:p>
    <w:p w:rsidR="001C2F7D" w:rsidRDefault="004D07A7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adjourned at 6:19</w:t>
      </w:r>
      <w:r w:rsidR="001C2F7D">
        <w:rPr>
          <w:sz w:val="24"/>
          <w:szCs w:val="24"/>
        </w:rPr>
        <w:t xml:space="preserve"> p.m.</w:t>
      </w:r>
    </w:p>
    <w:p w:rsidR="00007E48" w:rsidRDefault="00007E48" w:rsidP="00AD278C">
      <w:pPr>
        <w:spacing w:after="0" w:line="240" w:lineRule="auto"/>
        <w:rPr>
          <w:sz w:val="24"/>
          <w:szCs w:val="24"/>
        </w:rPr>
      </w:pPr>
    </w:p>
    <w:p w:rsidR="00CE7A27" w:rsidRDefault="00CE7A27" w:rsidP="00AD278C">
      <w:pPr>
        <w:spacing w:after="0" w:line="240" w:lineRule="auto"/>
        <w:rPr>
          <w:sz w:val="24"/>
          <w:szCs w:val="24"/>
        </w:rPr>
      </w:pPr>
    </w:p>
    <w:p w:rsidR="001C2F7D" w:rsidRDefault="001C2F7D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 w:rsidR="00180ADF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>
        <w:rPr>
          <w:sz w:val="24"/>
          <w:szCs w:val="24"/>
        </w:rPr>
        <w:tab/>
        <w:t>________________________________________</w:t>
      </w:r>
    </w:p>
    <w:p w:rsidR="001C2F7D" w:rsidRDefault="001C2F7D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Rose A. Wirth,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0ADF">
        <w:rPr>
          <w:sz w:val="24"/>
          <w:szCs w:val="24"/>
        </w:rPr>
        <w:tab/>
      </w: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A. Beechraft, Supervisor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1C2F7D" w:rsidSect="00CE7A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864" w:bottom="1152" w:left="1008" w:header="720" w:footer="720" w:gutter="0"/>
      <w:pgBorders w:offsetFrom="page">
        <w:top w:val="wave" w:sz="6" w:space="24" w:color="FF0000"/>
        <w:left w:val="wave" w:sz="6" w:space="24" w:color="FF0000"/>
        <w:bottom w:val="wave" w:sz="6" w:space="24" w:color="FF0000"/>
        <w:right w:val="wave" w:sz="6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0D" w:rsidRDefault="00345A0D" w:rsidP="00CD02D0">
      <w:pPr>
        <w:spacing w:after="0" w:line="240" w:lineRule="auto"/>
      </w:pPr>
      <w:r>
        <w:separator/>
      </w:r>
    </w:p>
  </w:endnote>
  <w:endnote w:type="continuationSeparator" w:id="0">
    <w:p w:rsidR="00345A0D" w:rsidRDefault="00345A0D" w:rsidP="00CD0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D0" w:rsidRDefault="00CD0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D0" w:rsidRDefault="00CD02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D0" w:rsidRDefault="00CD0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0D" w:rsidRDefault="00345A0D" w:rsidP="00CD02D0">
      <w:pPr>
        <w:spacing w:after="0" w:line="240" w:lineRule="auto"/>
      </w:pPr>
      <w:r>
        <w:separator/>
      </w:r>
    </w:p>
  </w:footnote>
  <w:footnote w:type="continuationSeparator" w:id="0">
    <w:p w:rsidR="00345A0D" w:rsidRDefault="00345A0D" w:rsidP="00CD0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D0" w:rsidRDefault="00CD0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D0" w:rsidRDefault="00CD0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2D0" w:rsidRDefault="00CD0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68D"/>
    <w:multiLevelType w:val="hybridMultilevel"/>
    <w:tmpl w:val="EF9E22B4"/>
    <w:lvl w:ilvl="0" w:tplc="CF544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E2798"/>
    <w:multiLevelType w:val="hybridMultilevel"/>
    <w:tmpl w:val="79BA6634"/>
    <w:lvl w:ilvl="0" w:tplc="B9D6E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DC0429"/>
    <w:multiLevelType w:val="hybridMultilevel"/>
    <w:tmpl w:val="F83A6EE2"/>
    <w:lvl w:ilvl="0" w:tplc="C680A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64435"/>
    <w:multiLevelType w:val="hybridMultilevel"/>
    <w:tmpl w:val="26865F44"/>
    <w:lvl w:ilvl="0" w:tplc="813A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763A00"/>
    <w:multiLevelType w:val="hybridMultilevel"/>
    <w:tmpl w:val="5B1842EC"/>
    <w:lvl w:ilvl="0" w:tplc="19982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46440"/>
    <w:multiLevelType w:val="hybridMultilevel"/>
    <w:tmpl w:val="76482624"/>
    <w:lvl w:ilvl="0" w:tplc="0BECC67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4054166D"/>
    <w:multiLevelType w:val="hybridMultilevel"/>
    <w:tmpl w:val="F7AAF8E8"/>
    <w:lvl w:ilvl="0" w:tplc="91561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EE1FB5"/>
    <w:multiLevelType w:val="hybridMultilevel"/>
    <w:tmpl w:val="E11C8CE6"/>
    <w:lvl w:ilvl="0" w:tplc="DA8811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A363A69"/>
    <w:multiLevelType w:val="hybridMultilevel"/>
    <w:tmpl w:val="417CC12E"/>
    <w:lvl w:ilvl="0" w:tplc="DCA8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BE7365"/>
    <w:multiLevelType w:val="hybridMultilevel"/>
    <w:tmpl w:val="15744CE0"/>
    <w:lvl w:ilvl="0" w:tplc="80E6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AF7542"/>
    <w:multiLevelType w:val="hybridMultilevel"/>
    <w:tmpl w:val="BE762C5C"/>
    <w:lvl w:ilvl="0" w:tplc="EBA0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B693E32"/>
    <w:multiLevelType w:val="hybridMultilevel"/>
    <w:tmpl w:val="2BB0584C"/>
    <w:lvl w:ilvl="0" w:tplc="7B76E8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38"/>
    <w:rsid w:val="00007E48"/>
    <w:rsid w:val="0003177A"/>
    <w:rsid w:val="000900B7"/>
    <w:rsid w:val="00092926"/>
    <w:rsid w:val="000B2B6C"/>
    <w:rsid w:val="000C377A"/>
    <w:rsid w:val="00100D1D"/>
    <w:rsid w:val="0014466A"/>
    <w:rsid w:val="00180ADF"/>
    <w:rsid w:val="001B2451"/>
    <w:rsid w:val="001C2F7D"/>
    <w:rsid w:val="001E488F"/>
    <w:rsid w:val="00215954"/>
    <w:rsid w:val="00227D4F"/>
    <w:rsid w:val="0029361A"/>
    <w:rsid w:val="00334260"/>
    <w:rsid w:val="00341B56"/>
    <w:rsid w:val="00345A0D"/>
    <w:rsid w:val="00347238"/>
    <w:rsid w:val="003503E3"/>
    <w:rsid w:val="003A2CBD"/>
    <w:rsid w:val="003D4FB2"/>
    <w:rsid w:val="00422B3A"/>
    <w:rsid w:val="00473471"/>
    <w:rsid w:val="004855C9"/>
    <w:rsid w:val="004D07A7"/>
    <w:rsid w:val="004D3989"/>
    <w:rsid w:val="004D4F31"/>
    <w:rsid w:val="005712A6"/>
    <w:rsid w:val="0061108D"/>
    <w:rsid w:val="00670F0E"/>
    <w:rsid w:val="006F420F"/>
    <w:rsid w:val="00711BFD"/>
    <w:rsid w:val="007370E0"/>
    <w:rsid w:val="00752594"/>
    <w:rsid w:val="00753EC1"/>
    <w:rsid w:val="007677A5"/>
    <w:rsid w:val="00810481"/>
    <w:rsid w:val="008C16F1"/>
    <w:rsid w:val="00961BF7"/>
    <w:rsid w:val="0099620D"/>
    <w:rsid w:val="009B6968"/>
    <w:rsid w:val="00A72655"/>
    <w:rsid w:val="00AA2062"/>
    <w:rsid w:val="00AD278C"/>
    <w:rsid w:val="00B62C75"/>
    <w:rsid w:val="00B65109"/>
    <w:rsid w:val="00BC4799"/>
    <w:rsid w:val="00C55CBB"/>
    <w:rsid w:val="00C70C23"/>
    <w:rsid w:val="00C72E47"/>
    <w:rsid w:val="00C95D02"/>
    <w:rsid w:val="00CB4C67"/>
    <w:rsid w:val="00CD02D0"/>
    <w:rsid w:val="00CE7A27"/>
    <w:rsid w:val="00D26358"/>
    <w:rsid w:val="00DB0B50"/>
    <w:rsid w:val="00DF290C"/>
    <w:rsid w:val="00E33FB1"/>
    <w:rsid w:val="00E34E4F"/>
    <w:rsid w:val="00E57318"/>
    <w:rsid w:val="00ED6E86"/>
    <w:rsid w:val="00F04683"/>
    <w:rsid w:val="00F3008F"/>
    <w:rsid w:val="00F34048"/>
    <w:rsid w:val="00F43B21"/>
    <w:rsid w:val="00F44A80"/>
    <w:rsid w:val="00F7246A"/>
    <w:rsid w:val="00F76F1D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D0"/>
  </w:style>
  <w:style w:type="paragraph" w:styleId="Footer">
    <w:name w:val="footer"/>
    <w:basedOn w:val="Normal"/>
    <w:link w:val="FooterChar"/>
    <w:uiPriority w:val="99"/>
    <w:unhideWhenUsed/>
    <w:rsid w:val="00CD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2D0"/>
  </w:style>
  <w:style w:type="paragraph" w:styleId="Footer">
    <w:name w:val="footer"/>
    <w:basedOn w:val="Normal"/>
    <w:link w:val="FooterChar"/>
    <w:uiPriority w:val="99"/>
    <w:unhideWhenUsed/>
    <w:rsid w:val="00CD0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Windows User</cp:lastModifiedBy>
  <cp:revision>4</cp:revision>
  <cp:lastPrinted>2019-07-09T16:22:00Z</cp:lastPrinted>
  <dcterms:created xsi:type="dcterms:W3CDTF">2019-07-01T18:36:00Z</dcterms:created>
  <dcterms:modified xsi:type="dcterms:W3CDTF">2019-07-09T16:22:00Z</dcterms:modified>
</cp:coreProperties>
</file>