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AA" w:rsidRPr="006C1A7D" w:rsidRDefault="001149AA" w:rsidP="001149AA">
      <w:pPr>
        <w:spacing w:after="0" w:line="240" w:lineRule="auto"/>
        <w:jc w:val="center"/>
        <w:rPr>
          <w:b/>
          <w:sz w:val="24"/>
          <w:szCs w:val="24"/>
        </w:rPr>
      </w:pPr>
      <w:r w:rsidRPr="006C1A7D">
        <w:rPr>
          <w:b/>
          <w:sz w:val="24"/>
          <w:szCs w:val="24"/>
        </w:rPr>
        <w:t>INLAND TOWNSHIP REGULAR BOARD MEETING</w:t>
      </w:r>
    </w:p>
    <w:p w:rsidR="001149AA" w:rsidRDefault="00997F83" w:rsidP="001149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13</w:t>
      </w:r>
      <w:r w:rsidR="005204A2">
        <w:rPr>
          <w:sz w:val="24"/>
          <w:szCs w:val="24"/>
        </w:rPr>
        <w:t>,</w:t>
      </w:r>
      <w:r w:rsidR="00673EB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</w:p>
    <w:p w:rsidR="001149AA" w:rsidRDefault="001149AA" w:rsidP="001149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Inland Township Offices</w:t>
      </w:r>
    </w:p>
    <w:p w:rsidR="001149AA" w:rsidRDefault="001149AA" w:rsidP="001149AA">
      <w:pPr>
        <w:spacing w:after="0" w:line="240" w:lineRule="auto"/>
        <w:jc w:val="center"/>
        <w:rPr>
          <w:sz w:val="24"/>
          <w:szCs w:val="24"/>
        </w:rPr>
      </w:pPr>
    </w:p>
    <w:p w:rsidR="001149AA" w:rsidRPr="00F34E1F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F34E1F">
        <w:rPr>
          <w:b/>
          <w:sz w:val="24"/>
          <w:szCs w:val="24"/>
        </w:rPr>
        <w:t xml:space="preserve"> </w:t>
      </w:r>
      <w:r w:rsidR="00F34E1F">
        <w:rPr>
          <w:sz w:val="24"/>
          <w:szCs w:val="24"/>
        </w:rPr>
        <w:t>by Supervisor Beechraft</w:t>
      </w:r>
    </w:p>
    <w:p w:rsidR="001149AA" w:rsidRPr="00F34E1F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F34E1F">
        <w:rPr>
          <w:b/>
          <w:sz w:val="24"/>
          <w:szCs w:val="24"/>
        </w:rPr>
        <w:t xml:space="preserve"> </w:t>
      </w:r>
      <w:r w:rsidR="00F34E1F">
        <w:rPr>
          <w:sz w:val="24"/>
          <w:szCs w:val="24"/>
        </w:rPr>
        <w:t>was recited</w:t>
      </w:r>
    </w:p>
    <w:p w:rsidR="001149AA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F34E1F">
        <w:rPr>
          <w:b/>
          <w:sz w:val="24"/>
          <w:szCs w:val="24"/>
        </w:rPr>
        <w:t>:</w:t>
      </w:r>
      <w:r w:rsidR="00F34E1F">
        <w:rPr>
          <w:sz w:val="24"/>
          <w:szCs w:val="24"/>
        </w:rPr>
        <w:t xml:space="preserve"> Present: Supervisor Beechraft, Clerk Wirth, Treasurer Wilson, Trustee Miller and Trustee Poulisse.</w:t>
      </w:r>
    </w:p>
    <w:p w:rsidR="00F34E1F" w:rsidRPr="00F34E1F" w:rsidRDefault="00F34E1F" w:rsidP="001149AA">
      <w:pPr>
        <w:spacing w:after="0" w:line="240" w:lineRule="auto"/>
        <w:rPr>
          <w:sz w:val="24"/>
          <w:szCs w:val="24"/>
        </w:rPr>
      </w:pPr>
    </w:p>
    <w:p w:rsidR="001149AA" w:rsidRDefault="001149AA" w:rsidP="001149AA">
      <w:pPr>
        <w:spacing w:after="0" w:line="240" w:lineRule="auto"/>
        <w:rPr>
          <w:rFonts w:cs="Courier New"/>
          <w:sz w:val="24"/>
          <w:szCs w:val="24"/>
        </w:rPr>
      </w:pPr>
      <w:r>
        <w:rPr>
          <w:b/>
          <w:sz w:val="24"/>
          <w:szCs w:val="24"/>
        </w:rPr>
        <w:t xml:space="preserve">Public </w:t>
      </w:r>
      <w:r>
        <w:rPr>
          <w:rFonts w:cs="Courier New"/>
          <w:b/>
          <w:sz w:val="24"/>
          <w:szCs w:val="24"/>
        </w:rPr>
        <w:t>Comment</w:t>
      </w:r>
      <w:r w:rsidR="00F34E1F">
        <w:rPr>
          <w:rFonts w:cs="Courier New"/>
          <w:b/>
          <w:sz w:val="24"/>
          <w:szCs w:val="24"/>
        </w:rPr>
        <w:t xml:space="preserve"> </w:t>
      </w:r>
    </w:p>
    <w:p w:rsidR="00F34E1F" w:rsidRDefault="00F34E1F" w:rsidP="001149AA">
      <w:pPr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Kyle Rosa – regarding intent to run for Sherriff</w:t>
      </w:r>
    </w:p>
    <w:p w:rsidR="00F34E1F" w:rsidRDefault="00F34E1F" w:rsidP="001149AA">
      <w:pPr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Kris Wood – regarding</w:t>
      </w:r>
      <w:r w:rsidR="005C59D6">
        <w:rPr>
          <w:rFonts w:cs="Courier New"/>
          <w:sz w:val="24"/>
          <w:szCs w:val="24"/>
        </w:rPr>
        <w:t xml:space="preserve"> opening and operating a facility at</w:t>
      </w:r>
      <w:r>
        <w:rPr>
          <w:rFonts w:cs="Courier New"/>
          <w:sz w:val="24"/>
          <w:szCs w:val="24"/>
        </w:rPr>
        <w:t xml:space="preserve"> Bay Area Disposal</w:t>
      </w:r>
      <w:r w:rsidR="005C59D6">
        <w:rPr>
          <w:rFonts w:cs="Courier New"/>
          <w:sz w:val="24"/>
          <w:szCs w:val="24"/>
        </w:rPr>
        <w:t xml:space="preserve"> on U.S. 31</w:t>
      </w:r>
    </w:p>
    <w:p w:rsidR="00F34E1F" w:rsidRPr="00370CF6" w:rsidRDefault="005C59D6" w:rsidP="001149AA">
      <w:pPr>
        <w:spacing w:after="0" w:line="24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Laura Turmel – asked about putting up</w:t>
      </w:r>
      <w:r w:rsidR="00370CF6">
        <w:rPr>
          <w:rFonts w:cs="Courier New"/>
          <w:sz w:val="24"/>
          <w:szCs w:val="24"/>
        </w:rPr>
        <w:t xml:space="preserve"> a</w:t>
      </w:r>
      <w:r w:rsidR="00F34E1F">
        <w:rPr>
          <w:rFonts w:cs="Courier New"/>
          <w:sz w:val="24"/>
          <w:szCs w:val="24"/>
        </w:rPr>
        <w:t xml:space="preserve"> fence around Brundage Cemetery</w:t>
      </w:r>
      <w:r>
        <w:rPr>
          <w:rFonts w:cs="Courier New"/>
          <w:sz w:val="24"/>
          <w:szCs w:val="24"/>
        </w:rPr>
        <w:t xml:space="preserve"> due to trucks and snowmobiles running through the cemetery</w:t>
      </w:r>
      <w:r w:rsidR="00F34E1F">
        <w:rPr>
          <w:rFonts w:cs="Courier New"/>
          <w:sz w:val="24"/>
          <w:szCs w:val="24"/>
        </w:rPr>
        <w:t>. Bob Wilkinson</w:t>
      </w:r>
      <w:r>
        <w:rPr>
          <w:rFonts w:cs="Courier New"/>
          <w:sz w:val="24"/>
          <w:szCs w:val="24"/>
        </w:rPr>
        <w:t xml:space="preserve"> was asked</w:t>
      </w:r>
      <w:r w:rsidR="00F34E1F">
        <w:rPr>
          <w:rFonts w:cs="Courier New"/>
          <w:sz w:val="24"/>
          <w:szCs w:val="24"/>
        </w:rPr>
        <w:t xml:space="preserve"> to ge</w:t>
      </w:r>
      <w:r>
        <w:rPr>
          <w:rFonts w:cs="Courier New"/>
          <w:sz w:val="24"/>
          <w:szCs w:val="24"/>
        </w:rPr>
        <w:t>t information for a post fence</w:t>
      </w:r>
      <w:r w:rsidR="00370CF6">
        <w:rPr>
          <w:rFonts w:cs="Courier New"/>
          <w:sz w:val="24"/>
          <w:szCs w:val="24"/>
        </w:rPr>
        <w:t>.</w:t>
      </w:r>
    </w:p>
    <w:p w:rsidR="00270916" w:rsidRDefault="00270916" w:rsidP="001149AA">
      <w:pPr>
        <w:spacing w:after="0" w:line="240" w:lineRule="auto"/>
        <w:rPr>
          <w:b/>
          <w:sz w:val="24"/>
          <w:szCs w:val="24"/>
        </w:rPr>
      </w:pPr>
    </w:p>
    <w:p w:rsidR="001149AA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 of Meeting Agenda</w:t>
      </w:r>
      <w:r w:rsidR="004925A5">
        <w:rPr>
          <w:b/>
          <w:sz w:val="24"/>
          <w:szCs w:val="24"/>
        </w:rPr>
        <w:t>:</w:t>
      </w:r>
      <w:r w:rsidR="00F34E1F">
        <w:rPr>
          <w:sz w:val="24"/>
          <w:szCs w:val="24"/>
        </w:rPr>
        <w:t xml:space="preserve"> Add to New Business #4 Salary wa</w:t>
      </w:r>
      <w:r w:rsidR="00370CF6">
        <w:rPr>
          <w:sz w:val="24"/>
          <w:szCs w:val="24"/>
        </w:rPr>
        <w:t>ge, #5 Mtg. Calendar, #6 2020 Closing dates</w:t>
      </w:r>
      <w:r w:rsidR="00F34E1F">
        <w:rPr>
          <w:sz w:val="24"/>
          <w:szCs w:val="24"/>
        </w:rPr>
        <w:t>.</w:t>
      </w:r>
    </w:p>
    <w:p w:rsidR="00F34E1F" w:rsidRDefault="00F34E1F" w:rsidP="001149AA">
      <w:pPr>
        <w:spacing w:after="0" w:line="240" w:lineRule="auto"/>
        <w:rPr>
          <w:sz w:val="24"/>
          <w:szCs w:val="24"/>
        </w:rPr>
      </w:pPr>
      <w:r w:rsidRPr="005C59D6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Miller to approve the Meeting Agenda with the additions second by Poulisse.</w:t>
      </w:r>
    </w:p>
    <w:p w:rsidR="00F34E1F" w:rsidRDefault="00F34E1F" w:rsidP="005C59D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Ayes – All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F34E1F" w:rsidRPr="00F34E1F" w:rsidRDefault="00F34E1F" w:rsidP="001149AA">
      <w:pPr>
        <w:spacing w:after="0" w:line="240" w:lineRule="auto"/>
        <w:rPr>
          <w:sz w:val="24"/>
          <w:szCs w:val="24"/>
        </w:rPr>
      </w:pPr>
    </w:p>
    <w:p w:rsidR="001149AA" w:rsidRDefault="001149AA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Consent Agenda</w:t>
      </w:r>
      <w:r w:rsidR="007F37AF">
        <w:rPr>
          <w:b/>
          <w:sz w:val="24"/>
          <w:szCs w:val="24"/>
        </w:rPr>
        <w:t>:</w:t>
      </w:r>
    </w:p>
    <w:p w:rsidR="00A73632" w:rsidRPr="000E2965" w:rsidRDefault="00DC0267" w:rsidP="00F755E4">
      <w:pPr>
        <w:spacing w:after="0" w:line="240" w:lineRule="auto"/>
        <w:ind w:firstLine="720"/>
        <w:rPr>
          <w:sz w:val="24"/>
          <w:szCs w:val="24"/>
        </w:rPr>
      </w:pPr>
      <w:r w:rsidRPr="000E2965">
        <w:rPr>
          <w:sz w:val="24"/>
          <w:szCs w:val="24"/>
        </w:rPr>
        <w:t>*Approval of Minutes</w:t>
      </w:r>
      <w:r w:rsidR="00154C13">
        <w:rPr>
          <w:sz w:val="24"/>
          <w:szCs w:val="24"/>
        </w:rPr>
        <w:t xml:space="preserve"> </w:t>
      </w:r>
      <w:r w:rsidR="00997F83">
        <w:rPr>
          <w:sz w:val="24"/>
          <w:szCs w:val="24"/>
        </w:rPr>
        <w:t>December 9</w:t>
      </w:r>
      <w:r w:rsidR="006D3661">
        <w:rPr>
          <w:sz w:val="24"/>
          <w:szCs w:val="24"/>
        </w:rPr>
        <w:t>, 2019</w:t>
      </w:r>
      <w:r w:rsidR="00671C80">
        <w:rPr>
          <w:sz w:val="24"/>
          <w:szCs w:val="24"/>
        </w:rPr>
        <w:t xml:space="preserve"> </w:t>
      </w:r>
    </w:p>
    <w:p w:rsidR="00DC0267" w:rsidRPr="000E2965" w:rsidRDefault="00DC0267" w:rsidP="00DC0267">
      <w:pPr>
        <w:spacing w:after="0" w:line="240" w:lineRule="auto"/>
        <w:ind w:left="720"/>
        <w:rPr>
          <w:sz w:val="24"/>
          <w:szCs w:val="24"/>
        </w:rPr>
      </w:pPr>
      <w:r w:rsidRPr="000E2965">
        <w:rPr>
          <w:sz w:val="24"/>
          <w:szCs w:val="24"/>
        </w:rPr>
        <w:t>*Financial Reports for the month of</w:t>
      </w:r>
      <w:r w:rsidR="00F37E92">
        <w:rPr>
          <w:sz w:val="24"/>
          <w:szCs w:val="24"/>
        </w:rPr>
        <w:t xml:space="preserve"> </w:t>
      </w:r>
      <w:r w:rsidR="00997F83">
        <w:rPr>
          <w:sz w:val="24"/>
          <w:szCs w:val="24"/>
        </w:rPr>
        <w:t>December</w:t>
      </w:r>
    </w:p>
    <w:p w:rsidR="00604A6E" w:rsidRDefault="00DC0267" w:rsidP="00604A6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*Approval of Prepai</w:t>
      </w:r>
      <w:r w:rsidR="00186F11">
        <w:rPr>
          <w:sz w:val="24"/>
          <w:szCs w:val="24"/>
        </w:rPr>
        <w:t xml:space="preserve">d Bills:  General Checking: </w:t>
      </w:r>
      <w:r w:rsidR="00671C80">
        <w:rPr>
          <w:sz w:val="24"/>
          <w:szCs w:val="24"/>
        </w:rPr>
        <w:t>#</w:t>
      </w:r>
      <w:r w:rsidR="002F50AB">
        <w:rPr>
          <w:sz w:val="24"/>
          <w:szCs w:val="24"/>
        </w:rPr>
        <w:t>13364 – 13402 = $11,194.49</w:t>
      </w:r>
    </w:p>
    <w:p w:rsidR="00F34E1F" w:rsidRDefault="00F34E1F" w:rsidP="00F34E1F">
      <w:pPr>
        <w:spacing w:after="0" w:line="240" w:lineRule="auto"/>
        <w:rPr>
          <w:sz w:val="24"/>
          <w:szCs w:val="24"/>
        </w:rPr>
      </w:pPr>
      <w:r w:rsidRPr="005C59D6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Miller to approve the Consent Agenda minus the December 9, 2019 minutes second by Wilson.</w:t>
      </w:r>
    </w:p>
    <w:p w:rsidR="00F34E1F" w:rsidRDefault="00F34E1F" w:rsidP="00F34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Wilson, Wirth, Poulisse,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F34E1F" w:rsidRDefault="00F34E1F" w:rsidP="00F34E1F">
      <w:pPr>
        <w:spacing w:after="0" w:line="240" w:lineRule="auto"/>
        <w:rPr>
          <w:sz w:val="24"/>
          <w:szCs w:val="24"/>
        </w:rPr>
      </w:pPr>
    </w:p>
    <w:p w:rsidR="00F34E1F" w:rsidRDefault="00F34E1F" w:rsidP="00F34E1F">
      <w:pPr>
        <w:spacing w:after="0" w:line="240" w:lineRule="auto"/>
        <w:rPr>
          <w:sz w:val="24"/>
          <w:szCs w:val="24"/>
        </w:rPr>
      </w:pPr>
      <w:r w:rsidRPr="00796FE1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Poulisse to approve the December 9, 2019 minutes as corrected second by Miller.</w:t>
      </w:r>
    </w:p>
    <w:p w:rsidR="00F34E1F" w:rsidRDefault="00F34E1F" w:rsidP="00796F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Ayes – All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223F9D" w:rsidRDefault="009243B1" w:rsidP="000E0F7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925A5" w:rsidRPr="00D10B37" w:rsidRDefault="007F37AF" w:rsidP="000E0F7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77746B">
        <w:rPr>
          <w:b/>
          <w:sz w:val="24"/>
          <w:szCs w:val="24"/>
        </w:rPr>
        <w:t xml:space="preserve"> </w:t>
      </w:r>
      <w:r w:rsidR="00D10B37">
        <w:rPr>
          <w:sz w:val="24"/>
          <w:szCs w:val="24"/>
        </w:rPr>
        <w:t>Letter from Kyle Rosa</w:t>
      </w:r>
      <w:r w:rsidR="001D1F57">
        <w:rPr>
          <w:sz w:val="24"/>
          <w:szCs w:val="24"/>
        </w:rPr>
        <w:t xml:space="preserve">- </w:t>
      </w:r>
      <w:proofErr w:type="gramStart"/>
      <w:r w:rsidR="001D1F57">
        <w:rPr>
          <w:sz w:val="24"/>
          <w:szCs w:val="24"/>
        </w:rPr>
        <w:t>see</w:t>
      </w:r>
      <w:proofErr w:type="gramEnd"/>
      <w:r w:rsidR="001D1F57">
        <w:rPr>
          <w:sz w:val="24"/>
          <w:szCs w:val="24"/>
        </w:rPr>
        <w:t xml:space="preserve"> public comment</w:t>
      </w:r>
    </w:p>
    <w:p w:rsidR="00604A6E" w:rsidRDefault="00604A6E" w:rsidP="000E0F7D">
      <w:pPr>
        <w:spacing w:after="0" w:line="240" w:lineRule="auto"/>
        <w:rPr>
          <w:sz w:val="24"/>
          <w:szCs w:val="24"/>
        </w:rPr>
      </w:pPr>
    </w:p>
    <w:p w:rsidR="00154C13" w:rsidRDefault="001149AA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913357" w:rsidRDefault="00A64737" w:rsidP="001149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Commissioner</w:t>
      </w:r>
    </w:p>
    <w:p w:rsidR="001D1F57" w:rsidRPr="001D1F57" w:rsidRDefault="001D1F57" w:rsidP="001D1F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Commissioner Warsecke gave a report from the Commissioners Meeting. Meetings will be held on the 2</w:t>
      </w:r>
      <w:r w:rsidRPr="001D1F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</w:t>
      </w:r>
      <w:r w:rsidRPr="001D1F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 at 9:00 a.m. each month. </w:t>
      </w:r>
    </w:p>
    <w:p w:rsidR="009B5E1B" w:rsidRDefault="00A64737" w:rsidP="009B5E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Chief</w:t>
      </w:r>
    </w:p>
    <w:p w:rsidR="001D1F57" w:rsidRDefault="001D1F57" w:rsidP="001D1F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Chief Pfost requested approval of a new hire – Jeffrey Lenten.</w:t>
      </w:r>
    </w:p>
    <w:p w:rsidR="001D1F57" w:rsidRDefault="001D1F57" w:rsidP="001D1F57">
      <w:pPr>
        <w:spacing w:after="0" w:line="240" w:lineRule="auto"/>
        <w:rPr>
          <w:sz w:val="24"/>
          <w:szCs w:val="24"/>
        </w:rPr>
      </w:pPr>
      <w:r w:rsidRPr="00796FE1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approve the hiring of Jeffrey Lenten pending background check second by Poulisse.</w:t>
      </w:r>
    </w:p>
    <w:p w:rsidR="001D1F57" w:rsidRPr="001D1F57" w:rsidRDefault="001D1F57" w:rsidP="00796FE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Ayes – All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1D1F57" w:rsidRDefault="00AA2639" w:rsidP="002F50A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15A97">
        <w:rPr>
          <w:sz w:val="24"/>
          <w:szCs w:val="24"/>
        </w:rPr>
        <w:t>Stats Report</w:t>
      </w:r>
      <w:r w:rsidR="001D1F57">
        <w:rPr>
          <w:sz w:val="24"/>
          <w:szCs w:val="24"/>
        </w:rPr>
        <w:t xml:space="preserve"> – Chief Pfost gave a report of the past year and monthly data for the fire department.</w:t>
      </w:r>
    </w:p>
    <w:p w:rsidR="002F50AB" w:rsidRDefault="002F50AB" w:rsidP="0027091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15A97">
        <w:rPr>
          <w:sz w:val="24"/>
          <w:szCs w:val="24"/>
        </w:rPr>
        <w:lastRenderedPageBreak/>
        <w:t>Computers</w:t>
      </w:r>
      <w:r w:rsidR="001D1F57">
        <w:rPr>
          <w:sz w:val="24"/>
          <w:szCs w:val="24"/>
        </w:rPr>
        <w:t xml:space="preserve"> – a new laptop is needed for the engine</w:t>
      </w:r>
      <w:r w:rsidR="007E71CD">
        <w:rPr>
          <w:sz w:val="24"/>
          <w:szCs w:val="24"/>
        </w:rPr>
        <w:t xml:space="preserve"> and for the bay area.</w:t>
      </w:r>
    </w:p>
    <w:p w:rsidR="001D1F57" w:rsidRDefault="001D1F57" w:rsidP="001D1F57">
      <w:pPr>
        <w:spacing w:after="0" w:line="240" w:lineRule="auto"/>
        <w:rPr>
          <w:sz w:val="24"/>
          <w:szCs w:val="24"/>
        </w:rPr>
      </w:pPr>
      <w:r w:rsidRPr="00971DFB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Poulisse to approve the purchase of a new laptop </w:t>
      </w:r>
      <w:r w:rsidR="00971DFB">
        <w:rPr>
          <w:sz w:val="24"/>
          <w:szCs w:val="24"/>
        </w:rPr>
        <w:t>docking station from Rugged D</w:t>
      </w:r>
      <w:r w:rsidR="00C35440">
        <w:rPr>
          <w:sz w:val="24"/>
          <w:szCs w:val="24"/>
        </w:rPr>
        <w:t xml:space="preserve">epot </w:t>
      </w:r>
      <w:r>
        <w:rPr>
          <w:sz w:val="24"/>
          <w:szCs w:val="24"/>
        </w:rPr>
        <w:t>for the engine with funds from the New Equipment Fund second by Wilson.</w:t>
      </w:r>
    </w:p>
    <w:p w:rsidR="001D1F57" w:rsidRDefault="001D1F57" w:rsidP="001D1F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Wilson, Wirth, Poulisse,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7E71CD" w:rsidRDefault="007E71CD" w:rsidP="001D1F57">
      <w:pPr>
        <w:spacing w:after="0" w:line="240" w:lineRule="auto"/>
        <w:rPr>
          <w:sz w:val="24"/>
          <w:szCs w:val="24"/>
        </w:rPr>
      </w:pPr>
      <w:r w:rsidRPr="00971DFB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Beechraft to approve the quote from InaComp for the bay area computer with funds coming from the Equipment Fund second by Wilson.</w:t>
      </w:r>
    </w:p>
    <w:p w:rsidR="007E71CD" w:rsidRDefault="007E71CD" w:rsidP="001D1F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Poulisse, Wilson, Wirth,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7E71CD" w:rsidRDefault="007E71CD" w:rsidP="001D1F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Chief Pfost is continuing to work on getting the electronic sign repaired.</w:t>
      </w:r>
    </w:p>
    <w:p w:rsidR="00270916" w:rsidRDefault="00270916" w:rsidP="001D1F57">
      <w:pPr>
        <w:spacing w:after="0" w:line="240" w:lineRule="auto"/>
        <w:rPr>
          <w:sz w:val="24"/>
          <w:szCs w:val="24"/>
        </w:rPr>
      </w:pPr>
    </w:p>
    <w:p w:rsidR="007E71CD" w:rsidRPr="007E71CD" w:rsidRDefault="001149AA" w:rsidP="007E71C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Parks &amp; Recreation </w:t>
      </w:r>
    </w:p>
    <w:p w:rsidR="007E71CD" w:rsidRDefault="007E71CD" w:rsidP="007E7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Beechraft reported that Rudy Bishop would like to start a Frisbee Golf on the 40 acres on Lamb Rd.</w:t>
      </w:r>
    </w:p>
    <w:p w:rsidR="00270916" w:rsidRPr="007E71CD" w:rsidRDefault="00270916" w:rsidP="007E71CD">
      <w:pPr>
        <w:spacing w:after="0" w:line="240" w:lineRule="auto"/>
        <w:rPr>
          <w:sz w:val="24"/>
          <w:szCs w:val="24"/>
        </w:rPr>
      </w:pPr>
    </w:p>
    <w:p w:rsidR="001149AA" w:rsidRPr="00315A97" w:rsidRDefault="001149AA" w:rsidP="001149AA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Fire Association</w:t>
      </w:r>
      <w:r w:rsidR="00465D8D">
        <w:rPr>
          <w:sz w:val="24"/>
          <w:szCs w:val="24"/>
        </w:rPr>
        <w:t xml:space="preserve"> </w:t>
      </w:r>
    </w:p>
    <w:p w:rsidR="00315A97" w:rsidRPr="00270916" w:rsidRDefault="00315A97" w:rsidP="00315A97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Minutes</w:t>
      </w:r>
      <w:r w:rsidR="00C35440">
        <w:rPr>
          <w:sz w:val="24"/>
          <w:szCs w:val="24"/>
        </w:rPr>
        <w:t xml:space="preserve"> are attached</w:t>
      </w:r>
    </w:p>
    <w:p w:rsidR="00270916" w:rsidRDefault="00270916" w:rsidP="00315A97">
      <w:pPr>
        <w:pStyle w:val="ListParagraph"/>
        <w:numPr>
          <w:ilvl w:val="1"/>
          <w:numId w:val="1"/>
        </w:numPr>
        <w:spacing w:after="0" w:line="240" w:lineRule="auto"/>
        <w:rPr>
          <w:sz w:val="18"/>
          <w:szCs w:val="18"/>
        </w:rPr>
      </w:pPr>
    </w:p>
    <w:p w:rsidR="00E0210F" w:rsidRPr="007E71CD" w:rsidRDefault="00C35440" w:rsidP="00E0210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Homestead </w:t>
      </w:r>
      <w:r w:rsidR="001149AA">
        <w:rPr>
          <w:sz w:val="24"/>
          <w:szCs w:val="24"/>
        </w:rPr>
        <w:t xml:space="preserve"> Inland Joint Planning Commission</w:t>
      </w:r>
    </w:p>
    <w:p w:rsidR="007E71CD" w:rsidRDefault="00C35440" w:rsidP="007E7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Mary Miller reported meet December 16 regarding the gravel pit. </w:t>
      </w:r>
      <w:proofErr w:type="gramStart"/>
      <w:r>
        <w:rPr>
          <w:sz w:val="24"/>
          <w:szCs w:val="24"/>
        </w:rPr>
        <w:t xml:space="preserve">Meeting coming up on Wednesday, January 15, at 6 p.m. at the Inland Township Hall and </w:t>
      </w:r>
      <w:r w:rsidR="00C93F5F">
        <w:rPr>
          <w:sz w:val="24"/>
          <w:szCs w:val="24"/>
        </w:rPr>
        <w:t>also</w:t>
      </w:r>
      <w:r>
        <w:rPr>
          <w:sz w:val="24"/>
          <w:szCs w:val="24"/>
        </w:rPr>
        <w:t xml:space="preserve"> Monday January 20 at 6 p.m. at Inland.</w:t>
      </w:r>
      <w:proofErr w:type="gramEnd"/>
    </w:p>
    <w:p w:rsidR="00270916" w:rsidRPr="007E71CD" w:rsidRDefault="00270916" w:rsidP="007E71CD">
      <w:pPr>
        <w:spacing w:after="0" w:line="240" w:lineRule="auto"/>
        <w:rPr>
          <w:sz w:val="24"/>
          <w:szCs w:val="24"/>
        </w:rPr>
      </w:pPr>
    </w:p>
    <w:p w:rsidR="00315A97" w:rsidRPr="001669E9" w:rsidRDefault="00315A97" w:rsidP="00315A9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Inland Planning Commission</w:t>
      </w:r>
    </w:p>
    <w:p w:rsidR="001669E9" w:rsidRDefault="00C35440" w:rsidP="001669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Meeting February 27 at 6 p.m. hearing for the master plan.</w:t>
      </w:r>
      <w:proofErr w:type="gramEnd"/>
      <w:r>
        <w:rPr>
          <w:sz w:val="24"/>
          <w:szCs w:val="24"/>
        </w:rPr>
        <w:t xml:space="preserve"> </w:t>
      </w:r>
    </w:p>
    <w:p w:rsidR="00270916" w:rsidRPr="001669E9" w:rsidRDefault="00270916" w:rsidP="001669E9">
      <w:pPr>
        <w:spacing w:after="0" w:line="240" w:lineRule="auto"/>
        <w:rPr>
          <w:sz w:val="24"/>
          <w:szCs w:val="24"/>
        </w:rPr>
      </w:pPr>
    </w:p>
    <w:p w:rsidR="001669E9" w:rsidRPr="00270916" w:rsidRDefault="001149AA" w:rsidP="001669E9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15A97">
        <w:rPr>
          <w:sz w:val="24"/>
          <w:szCs w:val="24"/>
        </w:rPr>
        <w:t>Zoning Report</w:t>
      </w:r>
      <w:r w:rsidR="0077746B" w:rsidRPr="00315A97">
        <w:rPr>
          <w:sz w:val="24"/>
          <w:szCs w:val="24"/>
        </w:rPr>
        <w:t>/Blight Report</w:t>
      </w:r>
      <w:r w:rsidR="00AA2639" w:rsidRPr="00315A97">
        <w:rPr>
          <w:sz w:val="24"/>
          <w:szCs w:val="24"/>
        </w:rPr>
        <w:t xml:space="preserve"> – </w:t>
      </w:r>
      <w:r w:rsidR="001669E9">
        <w:rPr>
          <w:sz w:val="24"/>
          <w:szCs w:val="24"/>
        </w:rPr>
        <w:t>None received</w:t>
      </w:r>
    </w:p>
    <w:p w:rsidR="00270916" w:rsidRPr="00270916" w:rsidRDefault="00270916" w:rsidP="00270916">
      <w:pPr>
        <w:spacing w:after="0" w:line="240" w:lineRule="auto"/>
        <w:ind w:left="720"/>
        <w:rPr>
          <w:sz w:val="18"/>
          <w:szCs w:val="18"/>
        </w:rPr>
      </w:pPr>
    </w:p>
    <w:p w:rsidR="00223F9D" w:rsidRPr="007E71CD" w:rsidRDefault="00A64737" w:rsidP="00223F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Event Committee</w:t>
      </w:r>
    </w:p>
    <w:p w:rsidR="007E71CD" w:rsidRDefault="007E71CD" w:rsidP="007E7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Paul Beechraft </w:t>
      </w:r>
      <w:r w:rsidR="00C93F5F">
        <w:rPr>
          <w:sz w:val="24"/>
          <w:szCs w:val="24"/>
        </w:rPr>
        <w:t xml:space="preserve">and Bob Wilkinson </w:t>
      </w:r>
      <w:r>
        <w:rPr>
          <w:sz w:val="24"/>
          <w:szCs w:val="24"/>
        </w:rPr>
        <w:t>reported that they met last week and set the dates for 2020 events</w:t>
      </w:r>
      <w:r w:rsidR="00370CF6">
        <w:rPr>
          <w:sz w:val="24"/>
          <w:szCs w:val="24"/>
        </w:rPr>
        <w:t>: April4, May 15, July 18/25, November 7 and December 12/13.</w:t>
      </w:r>
    </w:p>
    <w:p w:rsidR="00370CF6" w:rsidRDefault="00370CF6" w:rsidP="007E71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Events Committee will begin meeting on the 4</w:t>
      </w:r>
      <w:r w:rsidRPr="00370C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Wednesday each month beginning in April.</w:t>
      </w:r>
    </w:p>
    <w:p w:rsidR="001669E9" w:rsidRDefault="001669E9" w:rsidP="007E71CD">
      <w:pPr>
        <w:spacing w:after="0" w:line="240" w:lineRule="auto"/>
        <w:rPr>
          <w:sz w:val="24"/>
          <w:szCs w:val="24"/>
        </w:rPr>
      </w:pPr>
      <w:r w:rsidRPr="00C93F5F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Beechraft to approve the Events Calendar for 2020 second by Poulisse.</w:t>
      </w:r>
    </w:p>
    <w:p w:rsidR="001669E9" w:rsidRDefault="001669E9" w:rsidP="00C93F5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Ayes – All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270916" w:rsidRDefault="00270916" w:rsidP="00C93F5F">
      <w:pPr>
        <w:spacing w:after="0" w:line="240" w:lineRule="auto"/>
        <w:ind w:firstLine="720"/>
        <w:rPr>
          <w:sz w:val="24"/>
          <w:szCs w:val="24"/>
        </w:rPr>
      </w:pPr>
    </w:p>
    <w:p w:rsidR="001149AA" w:rsidRPr="00E72844" w:rsidRDefault="0077746B" w:rsidP="001149AA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Township Board Member</w:t>
      </w:r>
      <w:r w:rsidR="001149AA">
        <w:rPr>
          <w:sz w:val="24"/>
          <w:szCs w:val="24"/>
        </w:rPr>
        <w:t xml:space="preserve"> Reports</w:t>
      </w:r>
      <w:r w:rsidR="000E0F7D">
        <w:rPr>
          <w:sz w:val="24"/>
          <w:szCs w:val="24"/>
        </w:rPr>
        <w:t xml:space="preserve"> </w:t>
      </w:r>
    </w:p>
    <w:p w:rsidR="00154C13" w:rsidRDefault="001669E9" w:rsidP="00114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Beechraft reported on the chip seal that the Road Commission is proposing and that there will be no roads</w:t>
      </w:r>
      <w:r w:rsidR="00C93F5F">
        <w:rPr>
          <w:sz w:val="24"/>
          <w:szCs w:val="24"/>
        </w:rPr>
        <w:t xml:space="preserve"> done</w:t>
      </w:r>
      <w:r>
        <w:rPr>
          <w:sz w:val="24"/>
          <w:szCs w:val="24"/>
        </w:rPr>
        <w:t xml:space="preserve"> in the township this year.</w:t>
      </w:r>
      <w:r w:rsidR="00C93F5F">
        <w:rPr>
          <w:sz w:val="24"/>
          <w:szCs w:val="24"/>
        </w:rPr>
        <w:t xml:space="preserve"> Our roads are deteriorating a millage may need to be put on the ballot.</w:t>
      </w:r>
    </w:p>
    <w:p w:rsidR="001669E9" w:rsidRDefault="001669E9" w:rsidP="00114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Wirth reported that </w:t>
      </w:r>
      <w:r w:rsidR="00C93F5F">
        <w:rPr>
          <w:sz w:val="24"/>
          <w:szCs w:val="24"/>
        </w:rPr>
        <w:t xml:space="preserve">new </w:t>
      </w:r>
      <w:r>
        <w:rPr>
          <w:sz w:val="24"/>
          <w:szCs w:val="24"/>
        </w:rPr>
        <w:t>2020 w4’s are available.</w:t>
      </w:r>
    </w:p>
    <w:p w:rsidR="001669E9" w:rsidRPr="00154C13" w:rsidRDefault="001669E9" w:rsidP="001149AA">
      <w:pPr>
        <w:spacing w:after="0" w:line="240" w:lineRule="auto"/>
        <w:rPr>
          <w:sz w:val="24"/>
          <w:szCs w:val="24"/>
        </w:rPr>
      </w:pPr>
    </w:p>
    <w:p w:rsidR="001149AA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 of Unpaid Bills</w:t>
      </w:r>
      <w:r>
        <w:rPr>
          <w:sz w:val="24"/>
          <w:szCs w:val="24"/>
        </w:rPr>
        <w:t>:</w:t>
      </w:r>
    </w:p>
    <w:p w:rsidR="00223F9D" w:rsidRDefault="001669E9" w:rsidP="00D22220">
      <w:pPr>
        <w:spacing w:after="0" w:line="240" w:lineRule="auto"/>
        <w:rPr>
          <w:sz w:val="24"/>
          <w:szCs w:val="24"/>
        </w:rPr>
      </w:pPr>
      <w:r w:rsidRPr="00C93F5F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Wirth to approve the Unpaid Bills #13403 – 13421 = $5976.25 second by Miller.</w:t>
      </w:r>
    </w:p>
    <w:p w:rsidR="001669E9" w:rsidRDefault="001669E9" w:rsidP="00D2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Wirth, Miller, Beechraft, Wilson and Poulisse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1669E9" w:rsidRDefault="001669E9" w:rsidP="00D22220">
      <w:pPr>
        <w:spacing w:after="0" w:line="240" w:lineRule="auto"/>
        <w:rPr>
          <w:sz w:val="24"/>
          <w:szCs w:val="24"/>
        </w:rPr>
      </w:pPr>
    </w:p>
    <w:p w:rsidR="00270916" w:rsidRDefault="00270916" w:rsidP="00D22220">
      <w:pPr>
        <w:spacing w:after="0" w:line="240" w:lineRule="auto"/>
        <w:rPr>
          <w:sz w:val="24"/>
          <w:szCs w:val="24"/>
        </w:rPr>
      </w:pPr>
    </w:p>
    <w:p w:rsidR="00270916" w:rsidRDefault="00270916" w:rsidP="00D22220">
      <w:pPr>
        <w:spacing w:after="0" w:line="240" w:lineRule="auto"/>
        <w:rPr>
          <w:sz w:val="24"/>
          <w:szCs w:val="24"/>
        </w:rPr>
      </w:pPr>
    </w:p>
    <w:p w:rsidR="00270916" w:rsidRDefault="00270916" w:rsidP="00D22220">
      <w:pPr>
        <w:spacing w:after="0" w:line="240" w:lineRule="auto"/>
        <w:rPr>
          <w:sz w:val="24"/>
          <w:szCs w:val="24"/>
        </w:rPr>
      </w:pPr>
    </w:p>
    <w:p w:rsidR="00270916" w:rsidRPr="001669E9" w:rsidRDefault="00270916" w:rsidP="00D22220">
      <w:pPr>
        <w:spacing w:after="0" w:line="240" w:lineRule="auto"/>
        <w:rPr>
          <w:sz w:val="24"/>
          <w:szCs w:val="24"/>
        </w:rPr>
      </w:pPr>
    </w:p>
    <w:p w:rsidR="003541AB" w:rsidRPr="00D22220" w:rsidRDefault="00541A42" w:rsidP="00D2222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Old</w:t>
      </w:r>
      <w:r w:rsidR="006D7471">
        <w:rPr>
          <w:b/>
          <w:sz w:val="24"/>
          <w:szCs w:val="24"/>
        </w:rPr>
        <w:t xml:space="preserve"> Business:</w:t>
      </w:r>
      <w:r w:rsidR="00A32F27" w:rsidRPr="006D7471">
        <w:rPr>
          <w:sz w:val="24"/>
          <w:szCs w:val="24"/>
        </w:rPr>
        <w:tab/>
      </w:r>
      <w:r w:rsidR="00A32F27" w:rsidRPr="006D7471">
        <w:rPr>
          <w:sz w:val="24"/>
          <w:szCs w:val="24"/>
        </w:rPr>
        <w:tab/>
      </w:r>
    </w:p>
    <w:p w:rsidR="00070A39" w:rsidRDefault="00AA2639" w:rsidP="00AA263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Refrigerator for Township</w:t>
      </w:r>
      <w:r w:rsidR="00D962B9">
        <w:rPr>
          <w:sz w:val="24"/>
          <w:szCs w:val="24"/>
        </w:rPr>
        <w:t xml:space="preserve">  - moved to next month</w:t>
      </w:r>
    </w:p>
    <w:p w:rsidR="00A36D0E" w:rsidRDefault="00AA2639" w:rsidP="00D962B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Assessment for Roads</w:t>
      </w:r>
    </w:p>
    <w:p w:rsidR="00D962B9" w:rsidRPr="00A36D0E" w:rsidRDefault="00D962B9" w:rsidP="00A36D0E">
      <w:pPr>
        <w:spacing w:after="0" w:line="240" w:lineRule="auto"/>
        <w:rPr>
          <w:sz w:val="24"/>
          <w:szCs w:val="24"/>
        </w:rPr>
      </w:pPr>
      <w:r w:rsidRPr="00A36D0E">
        <w:rPr>
          <w:sz w:val="24"/>
          <w:szCs w:val="24"/>
        </w:rPr>
        <w:t>The Board decided to put this out for a millage.</w:t>
      </w:r>
      <w:r w:rsidR="00A36D0E" w:rsidRPr="00A36D0E">
        <w:rPr>
          <w:sz w:val="24"/>
          <w:szCs w:val="24"/>
        </w:rPr>
        <w:t xml:space="preserve"> This would allow for enough money to be raised </w:t>
      </w:r>
      <w:proofErr w:type="gramStart"/>
      <w:r w:rsidR="00A36D0E">
        <w:rPr>
          <w:sz w:val="24"/>
          <w:szCs w:val="24"/>
        </w:rPr>
        <w:t>to fix</w:t>
      </w:r>
      <w:proofErr w:type="gramEnd"/>
      <w:r w:rsidR="00A36D0E">
        <w:rPr>
          <w:sz w:val="24"/>
          <w:szCs w:val="24"/>
        </w:rPr>
        <w:t xml:space="preserve"> </w:t>
      </w:r>
      <w:r w:rsidR="00A36D0E" w:rsidRPr="00A36D0E">
        <w:rPr>
          <w:sz w:val="24"/>
          <w:szCs w:val="24"/>
        </w:rPr>
        <w:t>additional roads including the small roads that need it now.</w:t>
      </w:r>
      <w:r w:rsidR="00A36D0E">
        <w:rPr>
          <w:sz w:val="24"/>
          <w:szCs w:val="24"/>
        </w:rPr>
        <w:t xml:space="preserve"> It would be more cost effective in long run as special assessments require an attorney, special hearings and other more intensive work.</w:t>
      </w:r>
    </w:p>
    <w:p w:rsidR="00D962B9" w:rsidRDefault="00D962B9" w:rsidP="00D962B9">
      <w:pPr>
        <w:spacing w:after="0" w:line="240" w:lineRule="auto"/>
        <w:rPr>
          <w:sz w:val="24"/>
          <w:szCs w:val="24"/>
        </w:rPr>
      </w:pPr>
      <w:r w:rsidRPr="00C93F5F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have the Supervisor and Trustee Miller to work the language for 1 mill for 10 years second by Poulisse.</w:t>
      </w:r>
    </w:p>
    <w:p w:rsidR="00D962B9" w:rsidRDefault="00D962B9" w:rsidP="00D962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Poulisse, Wilson, Beechraft, Wirth and Miller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A36D0E" w:rsidRDefault="00A36D0E" w:rsidP="00D962B9">
      <w:pPr>
        <w:spacing w:after="0" w:line="240" w:lineRule="auto"/>
        <w:rPr>
          <w:sz w:val="24"/>
          <w:szCs w:val="24"/>
        </w:rPr>
      </w:pPr>
    </w:p>
    <w:p w:rsidR="00A36D0E" w:rsidRDefault="00AA2639" w:rsidP="00AA263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MMF $2500</w:t>
      </w:r>
      <w:r w:rsidR="00A36D0E">
        <w:rPr>
          <w:sz w:val="24"/>
          <w:szCs w:val="24"/>
        </w:rPr>
        <w:t xml:space="preserve"> – Beechraft will discussing this with the Sheriff later in the week and bring it</w:t>
      </w:r>
    </w:p>
    <w:p w:rsidR="00AA2639" w:rsidRPr="00A36D0E" w:rsidRDefault="00A36D0E" w:rsidP="00A36D0E">
      <w:pPr>
        <w:spacing w:after="0" w:line="240" w:lineRule="auto"/>
        <w:rPr>
          <w:sz w:val="24"/>
          <w:szCs w:val="24"/>
        </w:rPr>
      </w:pPr>
      <w:r w:rsidRPr="00A36D0E">
        <w:rPr>
          <w:sz w:val="24"/>
          <w:szCs w:val="24"/>
        </w:rPr>
        <w:t xml:space="preserve"> </w:t>
      </w:r>
      <w:proofErr w:type="gramStart"/>
      <w:r w:rsidRPr="00A36D0E">
        <w:rPr>
          <w:sz w:val="24"/>
          <w:szCs w:val="24"/>
        </w:rPr>
        <w:t>back</w:t>
      </w:r>
      <w:proofErr w:type="gramEnd"/>
      <w:r w:rsidRPr="00A36D0E">
        <w:rPr>
          <w:sz w:val="24"/>
          <w:szCs w:val="24"/>
        </w:rPr>
        <w:t xml:space="preserve"> to the Board next month.</w:t>
      </w:r>
    </w:p>
    <w:p w:rsidR="00AA2639" w:rsidRDefault="00AA2639" w:rsidP="00AA263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</w:t>
      </w:r>
      <w:r w:rsidR="00D962B9">
        <w:rPr>
          <w:sz w:val="24"/>
          <w:szCs w:val="24"/>
        </w:rPr>
        <w:t xml:space="preserve"> – FD Rent</w:t>
      </w:r>
    </w:p>
    <w:p w:rsidR="00D962B9" w:rsidRDefault="00D962B9" w:rsidP="00D962B9">
      <w:pPr>
        <w:spacing w:after="0" w:line="240" w:lineRule="auto"/>
        <w:rPr>
          <w:sz w:val="24"/>
          <w:szCs w:val="24"/>
        </w:rPr>
      </w:pPr>
      <w:r w:rsidRPr="00A016D1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Beechraft to increase the rent for the Fire Department to $6000.00 for the 2020/2021 budget year second by Miller</w:t>
      </w:r>
    </w:p>
    <w:p w:rsidR="00D962B9" w:rsidRDefault="00D962B9" w:rsidP="00D962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Poulisse, Wirth, Wilson,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D962B9" w:rsidRPr="00D962B9" w:rsidRDefault="00D962B9" w:rsidP="00D962B9">
      <w:pPr>
        <w:spacing w:after="0" w:line="240" w:lineRule="auto"/>
        <w:rPr>
          <w:sz w:val="24"/>
          <w:szCs w:val="24"/>
        </w:rPr>
      </w:pPr>
    </w:p>
    <w:p w:rsidR="00315A97" w:rsidRDefault="00315A97" w:rsidP="00AA2639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ERPP</w:t>
      </w:r>
    </w:p>
    <w:p w:rsidR="00AA2639" w:rsidRDefault="00743538" w:rsidP="00743538">
      <w:pPr>
        <w:spacing w:after="0" w:line="240" w:lineRule="auto"/>
        <w:rPr>
          <w:sz w:val="24"/>
          <w:szCs w:val="24"/>
        </w:rPr>
      </w:pPr>
      <w:r w:rsidRPr="00A016D1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approve the State of Michigan Contract #071B7700117 second by Poulisse.</w:t>
      </w:r>
    </w:p>
    <w:p w:rsidR="00743538" w:rsidRDefault="00743538" w:rsidP="002709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Wilson, Wirth, Poulisse,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3E1372" w:rsidRDefault="003E1372" w:rsidP="007435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Beechraft went over the budget with the changes to this point.</w:t>
      </w:r>
    </w:p>
    <w:p w:rsidR="003E1372" w:rsidRPr="00743538" w:rsidRDefault="003E1372" w:rsidP="00743538">
      <w:pPr>
        <w:spacing w:after="0" w:line="240" w:lineRule="auto"/>
        <w:rPr>
          <w:sz w:val="24"/>
          <w:szCs w:val="24"/>
        </w:rPr>
      </w:pPr>
    </w:p>
    <w:p w:rsidR="00F755E4" w:rsidRDefault="00BE5C41" w:rsidP="00F755E4">
      <w:pPr>
        <w:tabs>
          <w:tab w:val="left" w:pos="225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AA2639" w:rsidRDefault="00743538" w:rsidP="00315A97">
      <w:pPr>
        <w:pStyle w:val="ListParagraph"/>
        <w:numPr>
          <w:ilvl w:val="0"/>
          <w:numId w:val="41"/>
        </w:num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IPC Attorney</w:t>
      </w:r>
    </w:p>
    <w:p w:rsidR="00743538" w:rsidRDefault="00743538" w:rsidP="00743538">
      <w:p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E1372">
        <w:rPr>
          <w:b/>
          <w:i/>
          <w:sz w:val="24"/>
          <w:szCs w:val="24"/>
        </w:rPr>
        <w:t>Motion</w:t>
      </w:r>
      <w:r w:rsidR="00270916">
        <w:rPr>
          <w:sz w:val="24"/>
          <w:szCs w:val="24"/>
        </w:rPr>
        <w:t xml:space="preserve"> made Beechraft to hire</w:t>
      </w:r>
      <w:r>
        <w:rPr>
          <w:sz w:val="24"/>
          <w:szCs w:val="24"/>
        </w:rPr>
        <w:t xml:space="preserve"> Young, Graham and Wendling for Inland Planning Commission and Zoning </w:t>
      </w:r>
      <w:r w:rsidR="00270916">
        <w:rPr>
          <w:sz w:val="24"/>
          <w:szCs w:val="24"/>
        </w:rPr>
        <w:t xml:space="preserve">attorney </w:t>
      </w:r>
      <w:r>
        <w:rPr>
          <w:sz w:val="24"/>
          <w:szCs w:val="24"/>
        </w:rPr>
        <w:t>second by Wirth.</w:t>
      </w:r>
    </w:p>
    <w:p w:rsidR="00973D35" w:rsidRDefault="00973D35" w:rsidP="00743538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Wirth, Poulisse, Wilson,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973D35" w:rsidRPr="00743538" w:rsidRDefault="00973D35" w:rsidP="00743538">
      <w:pPr>
        <w:tabs>
          <w:tab w:val="left" w:pos="2258"/>
        </w:tabs>
        <w:spacing w:after="0" w:line="240" w:lineRule="auto"/>
        <w:rPr>
          <w:sz w:val="24"/>
          <w:szCs w:val="24"/>
        </w:rPr>
      </w:pPr>
    </w:p>
    <w:p w:rsidR="00315A97" w:rsidRDefault="00315A97" w:rsidP="00315A97">
      <w:pPr>
        <w:pStyle w:val="ListParagraph"/>
        <w:numPr>
          <w:ilvl w:val="0"/>
          <w:numId w:val="41"/>
        </w:num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Treasurers Laptop</w:t>
      </w:r>
    </w:p>
    <w:p w:rsidR="00973D35" w:rsidRDefault="00973D35" w:rsidP="00973D35">
      <w:p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E1372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Beechraft to dispose of the Treasurers and Fire Department laptops including cost second by Wilson.</w:t>
      </w:r>
    </w:p>
    <w:p w:rsidR="00973D35" w:rsidRDefault="00973D35" w:rsidP="00973D35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Miller, Poulisse, Wilson, Wirth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973D35" w:rsidRPr="00973D35" w:rsidRDefault="00973D35" w:rsidP="00973D35">
      <w:pPr>
        <w:tabs>
          <w:tab w:val="left" w:pos="2258"/>
        </w:tabs>
        <w:spacing w:after="0" w:line="240" w:lineRule="auto"/>
        <w:rPr>
          <w:sz w:val="24"/>
          <w:szCs w:val="24"/>
        </w:rPr>
      </w:pPr>
    </w:p>
    <w:p w:rsidR="00315A97" w:rsidRDefault="00315A97" w:rsidP="00315A97">
      <w:pPr>
        <w:pStyle w:val="ListParagraph"/>
        <w:numPr>
          <w:ilvl w:val="0"/>
          <w:numId w:val="41"/>
        </w:num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Microphone system</w:t>
      </w:r>
      <w:r w:rsidR="003E1372">
        <w:rPr>
          <w:sz w:val="24"/>
          <w:szCs w:val="24"/>
        </w:rPr>
        <w:t xml:space="preserve"> – Not necessary at this time</w:t>
      </w:r>
    </w:p>
    <w:p w:rsidR="00270916" w:rsidRPr="00270916" w:rsidRDefault="00270916" w:rsidP="00270916">
      <w:pPr>
        <w:tabs>
          <w:tab w:val="left" w:pos="2258"/>
        </w:tabs>
        <w:spacing w:after="0" w:line="240" w:lineRule="auto"/>
        <w:ind w:left="360"/>
        <w:rPr>
          <w:sz w:val="24"/>
          <w:szCs w:val="24"/>
        </w:rPr>
      </w:pPr>
    </w:p>
    <w:p w:rsidR="00973D35" w:rsidRDefault="00973D35" w:rsidP="00315A97">
      <w:pPr>
        <w:pStyle w:val="ListParagraph"/>
        <w:numPr>
          <w:ilvl w:val="0"/>
          <w:numId w:val="41"/>
        </w:num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 Wage</w:t>
      </w:r>
      <w:r w:rsidR="00031323">
        <w:rPr>
          <w:sz w:val="24"/>
          <w:szCs w:val="24"/>
        </w:rPr>
        <w:t xml:space="preserve"> Schedule</w:t>
      </w:r>
    </w:p>
    <w:p w:rsidR="00031323" w:rsidRDefault="00031323" w:rsidP="0003132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E1372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increase the Supervisor salary to $17004.00 for 2020 – 2021 budget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(Resolution 2020 – 01) second by Wirth.</w:t>
      </w:r>
    </w:p>
    <w:p w:rsidR="00031323" w:rsidRDefault="00031323" w:rsidP="0003132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Wilson, Wirth, Poulisse,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270916" w:rsidRDefault="00270916" w:rsidP="00031323">
      <w:pPr>
        <w:tabs>
          <w:tab w:val="left" w:pos="2258"/>
        </w:tabs>
        <w:spacing w:after="0" w:line="240" w:lineRule="auto"/>
        <w:rPr>
          <w:b/>
          <w:i/>
          <w:sz w:val="24"/>
          <w:szCs w:val="24"/>
        </w:rPr>
      </w:pPr>
    </w:p>
    <w:p w:rsidR="00031323" w:rsidRDefault="00031323" w:rsidP="0003132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E1372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Wilson to increase the Clerk salary to $17004.00 for 2020 – 2021 budget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(Resolution 2020 – 02) second by Miller.</w:t>
      </w:r>
    </w:p>
    <w:p w:rsidR="00031323" w:rsidRDefault="00031323" w:rsidP="0003132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Wilson, Wirth, Poulisse,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031323" w:rsidRDefault="00031323" w:rsidP="0003132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E1372">
        <w:rPr>
          <w:b/>
          <w:i/>
          <w:sz w:val="24"/>
          <w:szCs w:val="24"/>
        </w:rPr>
        <w:lastRenderedPageBreak/>
        <w:t>Motion</w:t>
      </w:r>
      <w:r>
        <w:rPr>
          <w:sz w:val="24"/>
          <w:szCs w:val="24"/>
        </w:rPr>
        <w:t xml:space="preserve"> made by Poulisse to increase the Treasurers salary to $17004.00 for 2020 – 2021 budget year (Resolution 2020 – 03) second by Miller.</w:t>
      </w:r>
    </w:p>
    <w:p w:rsidR="00031323" w:rsidRDefault="00031323" w:rsidP="0003132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Wilson, Wirth, Poulisse,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270916" w:rsidRPr="00270916" w:rsidRDefault="00270916" w:rsidP="00270916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Chief Pfost would like to increase FF/EMT/EMR to $20, FF or EMR/EMT to $17, Probationary to $15, in house to $15. Beechraft would like to increase the hourly wage to $15, Election chair to $18, Election Inspectors to $15, Mechanic to $26 and increase per diem to $60 and $120.</w:t>
      </w:r>
    </w:p>
    <w:p w:rsidR="00031323" w:rsidRDefault="00031323" w:rsidP="00031323">
      <w:pPr>
        <w:tabs>
          <w:tab w:val="left" w:pos="2258"/>
        </w:tabs>
        <w:spacing w:after="0" w:line="240" w:lineRule="auto"/>
        <w:rPr>
          <w:sz w:val="24"/>
          <w:szCs w:val="24"/>
        </w:rPr>
      </w:pPr>
    </w:p>
    <w:p w:rsidR="00973D35" w:rsidRDefault="00973D35" w:rsidP="00315A97">
      <w:pPr>
        <w:pStyle w:val="ListParagraph"/>
        <w:numPr>
          <w:ilvl w:val="0"/>
          <w:numId w:val="41"/>
        </w:num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Calendar 2020</w:t>
      </w:r>
    </w:p>
    <w:p w:rsidR="00031323" w:rsidRDefault="00031323" w:rsidP="0003132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E1372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Beechraft to adopt the 2020 – 2021 Meeting </w:t>
      </w:r>
      <w:proofErr w:type="gramStart"/>
      <w:r>
        <w:rPr>
          <w:sz w:val="24"/>
          <w:szCs w:val="24"/>
        </w:rPr>
        <w:t>Calendar</w:t>
      </w:r>
      <w:proofErr w:type="gramEnd"/>
      <w:r>
        <w:rPr>
          <w:sz w:val="24"/>
          <w:szCs w:val="24"/>
        </w:rPr>
        <w:t xml:space="preserve"> at amended second by Poulisse.</w:t>
      </w:r>
    </w:p>
    <w:p w:rsidR="00031323" w:rsidRDefault="003E1372" w:rsidP="00031323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31323">
        <w:rPr>
          <w:sz w:val="24"/>
          <w:szCs w:val="24"/>
        </w:rPr>
        <w:t>Ayes – All</w:t>
      </w:r>
      <w:r w:rsidR="00031323">
        <w:rPr>
          <w:sz w:val="24"/>
          <w:szCs w:val="24"/>
        </w:rPr>
        <w:tab/>
        <w:t>Nays – None</w:t>
      </w:r>
      <w:r w:rsidR="00031323">
        <w:rPr>
          <w:sz w:val="24"/>
          <w:szCs w:val="24"/>
        </w:rPr>
        <w:tab/>
        <w:t>Motion carried</w:t>
      </w:r>
    </w:p>
    <w:p w:rsidR="003E1372" w:rsidRDefault="003E1372" w:rsidP="00031323">
      <w:pPr>
        <w:tabs>
          <w:tab w:val="left" w:pos="2258"/>
        </w:tabs>
        <w:spacing w:after="0" w:line="240" w:lineRule="auto"/>
        <w:rPr>
          <w:sz w:val="24"/>
          <w:szCs w:val="24"/>
        </w:rPr>
      </w:pPr>
    </w:p>
    <w:p w:rsidR="00973D35" w:rsidRPr="003E1372" w:rsidRDefault="00973D35" w:rsidP="003E1372">
      <w:pPr>
        <w:pStyle w:val="ListParagraph"/>
        <w:numPr>
          <w:ilvl w:val="0"/>
          <w:numId w:val="41"/>
        </w:num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E1372">
        <w:rPr>
          <w:sz w:val="24"/>
          <w:szCs w:val="24"/>
        </w:rPr>
        <w:t>2020 Closings</w:t>
      </w:r>
    </w:p>
    <w:p w:rsidR="00AA2639" w:rsidRDefault="00031323" w:rsidP="00F755E4">
      <w:pPr>
        <w:tabs>
          <w:tab w:val="left" w:pos="2258"/>
        </w:tabs>
        <w:spacing w:after="0" w:line="240" w:lineRule="auto"/>
        <w:rPr>
          <w:sz w:val="24"/>
          <w:szCs w:val="24"/>
        </w:rPr>
      </w:pPr>
      <w:r w:rsidRPr="003E1372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Miller to approve the 2020 – 2021 Holiday closings with deletions second by Poulisse.</w:t>
      </w:r>
    </w:p>
    <w:p w:rsidR="00031323" w:rsidRDefault="003E1372" w:rsidP="00F755E4">
      <w:pPr>
        <w:tabs>
          <w:tab w:val="left" w:pos="225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31323">
        <w:rPr>
          <w:sz w:val="24"/>
          <w:szCs w:val="24"/>
        </w:rPr>
        <w:t>Ayes – All</w:t>
      </w:r>
      <w:r w:rsidR="00031323">
        <w:rPr>
          <w:sz w:val="24"/>
          <w:szCs w:val="24"/>
        </w:rPr>
        <w:tab/>
        <w:t>Nays – None</w:t>
      </w:r>
      <w:r w:rsidR="00031323">
        <w:rPr>
          <w:sz w:val="24"/>
          <w:szCs w:val="24"/>
        </w:rPr>
        <w:tab/>
        <w:t>Motion carried</w:t>
      </w:r>
    </w:p>
    <w:p w:rsidR="00031323" w:rsidRPr="00031323" w:rsidRDefault="00031323" w:rsidP="00F755E4">
      <w:pPr>
        <w:tabs>
          <w:tab w:val="left" w:pos="2258"/>
        </w:tabs>
        <w:spacing w:after="0" w:line="240" w:lineRule="auto"/>
        <w:rPr>
          <w:sz w:val="24"/>
          <w:szCs w:val="24"/>
        </w:rPr>
      </w:pPr>
    </w:p>
    <w:p w:rsidR="001149AA" w:rsidRDefault="001149AA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Comment:</w:t>
      </w:r>
    </w:p>
    <w:p w:rsidR="001149AA" w:rsidRDefault="001149AA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to come before the Board</w:t>
      </w:r>
    </w:p>
    <w:p w:rsidR="00031323" w:rsidRDefault="00031323" w:rsidP="00114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Wirth stated she would be having surgery and would need to increase the Deputy Clerks hours and that the March 9 meeting is the night before Election Day and would</w:t>
      </w:r>
      <w:r w:rsidR="00270916">
        <w:rPr>
          <w:sz w:val="24"/>
          <w:szCs w:val="24"/>
        </w:rPr>
        <w:t xml:space="preserve"> like</w:t>
      </w:r>
      <w:r>
        <w:rPr>
          <w:sz w:val="24"/>
          <w:szCs w:val="24"/>
        </w:rPr>
        <w:t xml:space="preserve"> help setting up</w:t>
      </w:r>
      <w:r w:rsidR="00270916">
        <w:rPr>
          <w:sz w:val="24"/>
          <w:szCs w:val="24"/>
        </w:rPr>
        <w:t xml:space="preserve"> after the meeting</w:t>
      </w:r>
      <w:r>
        <w:rPr>
          <w:sz w:val="24"/>
          <w:szCs w:val="24"/>
        </w:rPr>
        <w:t>.</w:t>
      </w:r>
    </w:p>
    <w:p w:rsidR="00031323" w:rsidRPr="00031323" w:rsidRDefault="00031323" w:rsidP="001149AA">
      <w:pPr>
        <w:spacing w:after="0" w:line="240" w:lineRule="auto"/>
        <w:rPr>
          <w:sz w:val="24"/>
          <w:szCs w:val="24"/>
        </w:rPr>
      </w:pPr>
    </w:p>
    <w:p w:rsidR="001149AA" w:rsidRDefault="001149AA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031323" w:rsidRDefault="00031323" w:rsidP="00031323">
      <w:pPr>
        <w:spacing w:after="0" w:line="240" w:lineRule="auto"/>
        <w:rPr>
          <w:sz w:val="24"/>
          <w:szCs w:val="24"/>
        </w:rPr>
      </w:pPr>
      <w:r w:rsidRPr="003E1372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Miller to adjourn second by Poulisse.</w:t>
      </w:r>
    </w:p>
    <w:p w:rsidR="00031323" w:rsidRDefault="00031323" w:rsidP="003E137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Ayes – All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031323" w:rsidRDefault="00031323" w:rsidP="00031323">
      <w:pPr>
        <w:spacing w:after="0" w:line="240" w:lineRule="auto"/>
        <w:rPr>
          <w:sz w:val="24"/>
          <w:szCs w:val="24"/>
        </w:rPr>
      </w:pPr>
    </w:p>
    <w:p w:rsidR="00031323" w:rsidRDefault="00031323" w:rsidP="000313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8:10 p.m.</w:t>
      </w:r>
    </w:p>
    <w:p w:rsidR="00D96563" w:rsidRDefault="00D96563" w:rsidP="006D3661">
      <w:pPr>
        <w:spacing w:after="0" w:line="240" w:lineRule="auto"/>
        <w:rPr>
          <w:sz w:val="24"/>
          <w:szCs w:val="24"/>
        </w:rPr>
      </w:pPr>
    </w:p>
    <w:p w:rsidR="00907E94" w:rsidRDefault="00907E94" w:rsidP="006D3661">
      <w:pPr>
        <w:spacing w:after="0" w:line="240" w:lineRule="auto"/>
        <w:rPr>
          <w:sz w:val="24"/>
          <w:szCs w:val="24"/>
        </w:rPr>
      </w:pPr>
    </w:p>
    <w:p w:rsidR="00907E94" w:rsidRDefault="00907E94" w:rsidP="006D3661">
      <w:pPr>
        <w:spacing w:after="0" w:line="240" w:lineRule="auto"/>
        <w:rPr>
          <w:sz w:val="24"/>
          <w:szCs w:val="24"/>
        </w:rPr>
      </w:pPr>
    </w:p>
    <w:p w:rsidR="00907E94" w:rsidRDefault="00907E94" w:rsidP="006D3661">
      <w:pPr>
        <w:spacing w:after="0" w:line="240" w:lineRule="auto"/>
        <w:rPr>
          <w:sz w:val="24"/>
          <w:szCs w:val="24"/>
        </w:rPr>
      </w:pPr>
    </w:p>
    <w:p w:rsidR="00907E94" w:rsidRDefault="00907E94" w:rsidP="006D36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907E94" w:rsidRDefault="00907E94" w:rsidP="006D36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 A. Wirth,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07E94" w:rsidRDefault="00907E94" w:rsidP="006D3661">
      <w:pPr>
        <w:spacing w:after="0" w:line="240" w:lineRule="auto"/>
        <w:rPr>
          <w:sz w:val="24"/>
          <w:szCs w:val="24"/>
        </w:rPr>
      </w:pPr>
    </w:p>
    <w:p w:rsidR="00907E94" w:rsidRDefault="00907E94" w:rsidP="006D3661">
      <w:pPr>
        <w:spacing w:after="0" w:line="240" w:lineRule="auto"/>
        <w:rPr>
          <w:sz w:val="24"/>
          <w:szCs w:val="24"/>
        </w:rPr>
      </w:pPr>
    </w:p>
    <w:p w:rsidR="00907E94" w:rsidRDefault="00907E94" w:rsidP="006D3661">
      <w:pPr>
        <w:spacing w:after="0" w:line="240" w:lineRule="auto"/>
        <w:rPr>
          <w:sz w:val="24"/>
          <w:szCs w:val="24"/>
        </w:rPr>
      </w:pPr>
    </w:p>
    <w:p w:rsidR="00907E94" w:rsidRDefault="00907E94" w:rsidP="006D3661">
      <w:pPr>
        <w:spacing w:after="0" w:line="240" w:lineRule="auto"/>
        <w:rPr>
          <w:sz w:val="24"/>
          <w:szCs w:val="24"/>
        </w:rPr>
      </w:pPr>
    </w:p>
    <w:p w:rsidR="00907E94" w:rsidRDefault="00907E94" w:rsidP="006D36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907E94" w:rsidRDefault="00907E94" w:rsidP="006D36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A. Beechraft,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076D6E" w:rsidRDefault="00076D6E" w:rsidP="006D3661">
      <w:pPr>
        <w:spacing w:after="0" w:line="240" w:lineRule="auto"/>
        <w:rPr>
          <w:sz w:val="24"/>
          <w:szCs w:val="24"/>
        </w:rPr>
      </w:pPr>
    </w:p>
    <w:p w:rsidR="00076D6E" w:rsidRPr="00076D6E" w:rsidRDefault="00076D6E" w:rsidP="006D36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APPROVED FEBRUARY 10, 2020</w:t>
      </w:r>
      <w:bookmarkStart w:id="0" w:name="_GoBack"/>
      <w:bookmarkEnd w:id="0"/>
    </w:p>
    <w:sectPr w:rsidR="00076D6E" w:rsidRPr="00076D6E" w:rsidSect="006D7471">
      <w:headerReference w:type="default" r:id="rId8"/>
      <w:footerReference w:type="default" r:id="rId9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CE" w:rsidRDefault="007A1ECE" w:rsidP="00370CF6">
      <w:pPr>
        <w:spacing w:after="0" w:line="240" w:lineRule="auto"/>
      </w:pPr>
      <w:r>
        <w:separator/>
      </w:r>
    </w:p>
  </w:endnote>
  <w:endnote w:type="continuationSeparator" w:id="0">
    <w:p w:rsidR="007A1ECE" w:rsidRDefault="007A1ECE" w:rsidP="0037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80" w:rsidRDefault="00907E9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Board Meeting January 13, 2020</w:t>
    </w:r>
    <w:r w:rsidR="00A65A80">
      <w:rPr>
        <w:rFonts w:asciiTheme="majorHAnsi" w:eastAsiaTheme="majorEastAsia" w:hAnsiTheme="majorHAnsi" w:cstheme="majorBidi"/>
      </w:rPr>
      <w:ptab w:relativeTo="margin" w:alignment="right" w:leader="none"/>
    </w:r>
    <w:r w:rsidR="00A65A80">
      <w:rPr>
        <w:rFonts w:asciiTheme="majorHAnsi" w:eastAsiaTheme="majorEastAsia" w:hAnsiTheme="majorHAnsi" w:cstheme="majorBidi"/>
      </w:rPr>
      <w:t xml:space="preserve">Page </w:t>
    </w:r>
    <w:r w:rsidR="00A65A80">
      <w:rPr>
        <w:rFonts w:eastAsiaTheme="minorEastAsia"/>
      </w:rPr>
      <w:fldChar w:fldCharType="begin"/>
    </w:r>
    <w:r w:rsidR="00A65A80">
      <w:instrText xml:space="preserve"> PAGE   \* MERGEFORMAT </w:instrText>
    </w:r>
    <w:r w:rsidR="00A65A80">
      <w:rPr>
        <w:rFonts w:eastAsiaTheme="minorEastAsia"/>
      </w:rPr>
      <w:fldChar w:fldCharType="separate"/>
    </w:r>
    <w:r w:rsidR="00076D6E" w:rsidRPr="00076D6E">
      <w:rPr>
        <w:rFonts w:asciiTheme="majorHAnsi" w:eastAsiaTheme="majorEastAsia" w:hAnsiTheme="majorHAnsi" w:cstheme="majorBidi"/>
        <w:noProof/>
      </w:rPr>
      <w:t>4</w:t>
    </w:r>
    <w:r w:rsidR="00A65A80">
      <w:rPr>
        <w:rFonts w:asciiTheme="majorHAnsi" w:eastAsiaTheme="majorEastAsia" w:hAnsiTheme="majorHAnsi" w:cstheme="majorBidi"/>
        <w:noProof/>
      </w:rPr>
      <w:fldChar w:fldCharType="end"/>
    </w:r>
  </w:p>
  <w:p w:rsidR="00370CF6" w:rsidRDefault="00370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CE" w:rsidRDefault="007A1ECE" w:rsidP="00370CF6">
      <w:pPr>
        <w:spacing w:after="0" w:line="240" w:lineRule="auto"/>
      </w:pPr>
      <w:r>
        <w:separator/>
      </w:r>
    </w:p>
  </w:footnote>
  <w:footnote w:type="continuationSeparator" w:id="0">
    <w:p w:rsidR="007A1ECE" w:rsidRDefault="007A1ECE" w:rsidP="0037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F6" w:rsidRDefault="00370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67"/>
    <w:multiLevelType w:val="hybridMultilevel"/>
    <w:tmpl w:val="FB3E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A34"/>
    <w:multiLevelType w:val="hybridMultilevel"/>
    <w:tmpl w:val="CD8E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DBB"/>
    <w:multiLevelType w:val="hybridMultilevel"/>
    <w:tmpl w:val="6D7820F2"/>
    <w:lvl w:ilvl="0" w:tplc="52701D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B15FB"/>
    <w:multiLevelType w:val="hybridMultilevel"/>
    <w:tmpl w:val="12DE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69ED"/>
    <w:multiLevelType w:val="hybridMultilevel"/>
    <w:tmpl w:val="65EA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E49E0"/>
    <w:multiLevelType w:val="hybridMultilevel"/>
    <w:tmpl w:val="D7C4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6456E"/>
    <w:multiLevelType w:val="hybridMultilevel"/>
    <w:tmpl w:val="3E90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264F4"/>
    <w:multiLevelType w:val="hybridMultilevel"/>
    <w:tmpl w:val="3B60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0639A"/>
    <w:multiLevelType w:val="hybridMultilevel"/>
    <w:tmpl w:val="FC0A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85552"/>
    <w:multiLevelType w:val="hybridMultilevel"/>
    <w:tmpl w:val="58FA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D1B"/>
    <w:multiLevelType w:val="hybridMultilevel"/>
    <w:tmpl w:val="6E460052"/>
    <w:lvl w:ilvl="0" w:tplc="25AA4F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A013BD"/>
    <w:multiLevelType w:val="hybridMultilevel"/>
    <w:tmpl w:val="6A2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87186"/>
    <w:multiLevelType w:val="hybridMultilevel"/>
    <w:tmpl w:val="B8DE9B7E"/>
    <w:lvl w:ilvl="0" w:tplc="41D2A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F96DA5"/>
    <w:multiLevelType w:val="hybridMultilevel"/>
    <w:tmpl w:val="A484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63427"/>
    <w:multiLevelType w:val="hybridMultilevel"/>
    <w:tmpl w:val="0E6A3E9A"/>
    <w:lvl w:ilvl="0" w:tplc="8DD48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D219C9"/>
    <w:multiLevelType w:val="hybridMultilevel"/>
    <w:tmpl w:val="1926161A"/>
    <w:lvl w:ilvl="0" w:tplc="EECC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4409E6"/>
    <w:multiLevelType w:val="hybridMultilevel"/>
    <w:tmpl w:val="4D96D2E0"/>
    <w:lvl w:ilvl="0" w:tplc="6C84A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E0F8E"/>
    <w:multiLevelType w:val="hybridMultilevel"/>
    <w:tmpl w:val="7FF0B1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0417BD"/>
    <w:multiLevelType w:val="hybridMultilevel"/>
    <w:tmpl w:val="9E72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E524B"/>
    <w:multiLevelType w:val="hybridMultilevel"/>
    <w:tmpl w:val="9956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63A00"/>
    <w:multiLevelType w:val="hybridMultilevel"/>
    <w:tmpl w:val="A8EE1E78"/>
    <w:lvl w:ilvl="0" w:tplc="58A4FDD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C34985"/>
    <w:multiLevelType w:val="hybridMultilevel"/>
    <w:tmpl w:val="BF966BA8"/>
    <w:lvl w:ilvl="0" w:tplc="93129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574CD4"/>
    <w:multiLevelType w:val="hybridMultilevel"/>
    <w:tmpl w:val="A6348808"/>
    <w:lvl w:ilvl="0" w:tplc="4B58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5D159B"/>
    <w:multiLevelType w:val="hybridMultilevel"/>
    <w:tmpl w:val="8DA0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B04D5"/>
    <w:multiLevelType w:val="hybridMultilevel"/>
    <w:tmpl w:val="05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60055"/>
    <w:multiLevelType w:val="hybridMultilevel"/>
    <w:tmpl w:val="2D88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56B73"/>
    <w:multiLevelType w:val="hybridMultilevel"/>
    <w:tmpl w:val="4A90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6169F"/>
    <w:multiLevelType w:val="hybridMultilevel"/>
    <w:tmpl w:val="5DA2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C3187"/>
    <w:multiLevelType w:val="hybridMultilevel"/>
    <w:tmpl w:val="9CEED982"/>
    <w:lvl w:ilvl="0" w:tplc="412A7986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07D2058"/>
    <w:multiLevelType w:val="hybridMultilevel"/>
    <w:tmpl w:val="9DD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4A1"/>
    <w:multiLevelType w:val="hybridMultilevel"/>
    <w:tmpl w:val="94C0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966E4"/>
    <w:multiLevelType w:val="hybridMultilevel"/>
    <w:tmpl w:val="325E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71056"/>
    <w:multiLevelType w:val="hybridMultilevel"/>
    <w:tmpl w:val="23B4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E262A"/>
    <w:multiLevelType w:val="hybridMultilevel"/>
    <w:tmpl w:val="EC4EE990"/>
    <w:lvl w:ilvl="0" w:tplc="DEFE5204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8E32B6E"/>
    <w:multiLevelType w:val="hybridMultilevel"/>
    <w:tmpl w:val="F6A001A6"/>
    <w:lvl w:ilvl="0" w:tplc="B16E6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943CC6"/>
    <w:multiLevelType w:val="hybridMultilevel"/>
    <w:tmpl w:val="C3A8BCAC"/>
    <w:lvl w:ilvl="0" w:tplc="6A64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AB0135"/>
    <w:multiLevelType w:val="hybridMultilevel"/>
    <w:tmpl w:val="E82C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91AE9"/>
    <w:multiLevelType w:val="hybridMultilevel"/>
    <w:tmpl w:val="D770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D6F3B"/>
    <w:multiLevelType w:val="hybridMultilevel"/>
    <w:tmpl w:val="6354140A"/>
    <w:lvl w:ilvl="0" w:tplc="9E06C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8"/>
  </w:num>
  <w:num w:numId="5">
    <w:abstractNumId w:val="34"/>
  </w:num>
  <w:num w:numId="6">
    <w:abstractNumId w:val="1"/>
  </w:num>
  <w:num w:numId="7">
    <w:abstractNumId w:val="22"/>
  </w:num>
  <w:num w:numId="8">
    <w:abstractNumId w:val="14"/>
  </w:num>
  <w:num w:numId="9">
    <w:abstractNumId w:val="38"/>
  </w:num>
  <w:num w:numId="10">
    <w:abstractNumId w:val="7"/>
  </w:num>
  <w:num w:numId="11">
    <w:abstractNumId w:val="21"/>
  </w:num>
  <w:num w:numId="12">
    <w:abstractNumId w:val="19"/>
  </w:num>
  <w:num w:numId="13">
    <w:abstractNumId w:val="10"/>
  </w:num>
  <w:num w:numId="14">
    <w:abstractNumId w:val="11"/>
  </w:num>
  <w:num w:numId="15">
    <w:abstractNumId w:val="30"/>
  </w:num>
  <w:num w:numId="16">
    <w:abstractNumId w:val="36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7"/>
  </w:num>
  <w:num w:numId="21">
    <w:abstractNumId w:val="31"/>
  </w:num>
  <w:num w:numId="22">
    <w:abstractNumId w:val="23"/>
  </w:num>
  <w:num w:numId="23">
    <w:abstractNumId w:val="2"/>
  </w:num>
  <w:num w:numId="24">
    <w:abstractNumId w:val="17"/>
  </w:num>
  <w:num w:numId="25">
    <w:abstractNumId w:val="18"/>
  </w:num>
  <w:num w:numId="26">
    <w:abstractNumId w:val="24"/>
  </w:num>
  <w:num w:numId="27">
    <w:abstractNumId w:val="13"/>
  </w:num>
  <w:num w:numId="28">
    <w:abstractNumId w:val="12"/>
  </w:num>
  <w:num w:numId="29">
    <w:abstractNumId w:val="15"/>
  </w:num>
  <w:num w:numId="30">
    <w:abstractNumId w:val="26"/>
  </w:num>
  <w:num w:numId="31">
    <w:abstractNumId w:val="6"/>
  </w:num>
  <w:num w:numId="32">
    <w:abstractNumId w:val="3"/>
  </w:num>
  <w:num w:numId="33">
    <w:abstractNumId w:val="16"/>
  </w:num>
  <w:num w:numId="34">
    <w:abstractNumId w:val="32"/>
  </w:num>
  <w:num w:numId="35">
    <w:abstractNumId w:val="0"/>
  </w:num>
  <w:num w:numId="36">
    <w:abstractNumId w:val="29"/>
  </w:num>
  <w:num w:numId="37">
    <w:abstractNumId w:val="25"/>
  </w:num>
  <w:num w:numId="38">
    <w:abstractNumId w:val="37"/>
  </w:num>
  <w:num w:numId="39">
    <w:abstractNumId w:val="5"/>
  </w:num>
  <w:num w:numId="40">
    <w:abstractNumId w:val="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AA"/>
    <w:rsid w:val="00027AE1"/>
    <w:rsid w:val="00031323"/>
    <w:rsid w:val="0004193C"/>
    <w:rsid w:val="00052E0C"/>
    <w:rsid w:val="00070832"/>
    <w:rsid w:val="00070A39"/>
    <w:rsid w:val="00076D6E"/>
    <w:rsid w:val="0008540D"/>
    <w:rsid w:val="000C7DEF"/>
    <w:rsid w:val="000E0F7D"/>
    <w:rsid w:val="000E2965"/>
    <w:rsid w:val="00103C2D"/>
    <w:rsid w:val="001149AA"/>
    <w:rsid w:val="00131269"/>
    <w:rsid w:val="00154C13"/>
    <w:rsid w:val="001669E9"/>
    <w:rsid w:val="00186F11"/>
    <w:rsid w:val="001B6D9B"/>
    <w:rsid w:val="001D1F57"/>
    <w:rsid w:val="001D6869"/>
    <w:rsid w:val="001E06F0"/>
    <w:rsid w:val="001E7BEB"/>
    <w:rsid w:val="001F6B69"/>
    <w:rsid w:val="00210FCA"/>
    <w:rsid w:val="00222453"/>
    <w:rsid w:val="00223281"/>
    <w:rsid w:val="00223F9D"/>
    <w:rsid w:val="00252280"/>
    <w:rsid w:val="00260F0C"/>
    <w:rsid w:val="00270916"/>
    <w:rsid w:val="002722B8"/>
    <w:rsid w:val="00286E9D"/>
    <w:rsid w:val="002A503F"/>
    <w:rsid w:val="002B1B76"/>
    <w:rsid w:val="002C0130"/>
    <w:rsid w:val="002F50AB"/>
    <w:rsid w:val="00306D7C"/>
    <w:rsid w:val="00315118"/>
    <w:rsid w:val="00315A97"/>
    <w:rsid w:val="00322699"/>
    <w:rsid w:val="00326DFA"/>
    <w:rsid w:val="00345751"/>
    <w:rsid w:val="003541AB"/>
    <w:rsid w:val="00370CF6"/>
    <w:rsid w:val="003A7D23"/>
    <w:rsid w:val="003E1372"/>
    <w:rsid w:val="00430375"/>
    <w:rsid w:val="00465D8D"/>
    <w:rsid w:val="00470F7C"/>
    <w:rsid w:val="00473B0A"/>
    <w:rsid w:val="004925A5"/>
    <w:rsid w:val="004E718D"/>
    <w:rsid w:val="004F0DFF"/>
    <w:rsid w:val="00511010"/>
    <w:rsid w:val="005204A2"/>
    <w:rsid w:val="0053632A"/>
    <w:rsid w:val="00537A5E"/>
    <w:rsid w:val="00541A42"/>
    <w:rsid w:val="005777ED"/>
    <w:rsid w:val="005A1F85"/>
    <w:rsid w:val="005B1131"/>
    <w:rsid w:val="005C18B8"/>
    <w:rsid w:val="005C541A"/>
    <w:rsid w:val="005C59D6"/>
    <w:rsid w:val="005D3E4B"/>
    <w:rsid w:val="0060336C"/>
    <w:rsid w:val="00604A6E"/>
    <w:rsid w:val="0061322C"/>
    <w:rsid w:val="00620452"/>
    <w:rsid w:val="00634BDF"/>
    <w:rsid w:val="0066084A"/>
    <w:rsid w:val="00671C80"/>
    <w:rsid w:val="00673EB4"/>
    <w:rsid w:val="006A30DA"/>
    <w:rsid w:val="006B3A22"/>
    <w:rsid w:val="006C166B"/>
    <w:rsid w:val="006C1A7D"/>
    <w:rsid w:val="006D2B58"/>
    <w:rsid w:val="006D3661"/>
    <w:rsid w:val="006D7471"/>
    <w:rsid w:val="006E6C13"/>
    <w:rsid w:val="006F346B"/>
    <w:rsid w:val="007150E4"/>
    <w:rsid w:val="00743538"/>
    <w:rsid w:val="0077746B"/>
    <w:rsid w:val="00796FE1"/>
    <w:rsid w:val="007A014E"/>
    <w:rsid w:val="007A1ECE"/>
    <w:rsid w:val="007E71CD"/>
    <w:rsid w:val="007F37AF"/>
    <w:rsid w:val="007F7AC6"/>
    <w:rsid w:val="008406C7"/>
    <w:rsid w:val="0086732E"/>
    <w:rsid w:val="008713F7"/>
    <w:rsid w:val="0088738A"/>
    <w:rsid w:val="008B4AEE"/>
    <w:rsid w:val="008C1D48"/>
    <w:rsid w:val="008E0241"/>
    <w:rsid w:val="00907E94"/>
    <w:rsid w:val="00910B79"/>
    <w:rsid w:val="00913357"/>
    <w:rsid w:val="009243B1"/>
    <w:rsid w:val="009444C5"/>
    <w:rsid w:val="009507A4"/>
    <w:rsid w:val="00971DFB"/>
    <w:rsid w:val="00973D35"/>
    <w:rsid w:val="0098720E"/>
    <w:rsid w:val="00997F83"/>
    <w:rsid w:val="009B5E1B"/>
    <w:rsid w:val="00A016D1"/>
    <w:rsid w:val="00A13C8C"/>
    <w:rsid w:val="00A20FCC"/>
    <w:rsid w:val="00A32F27"/>
    <w:rsid w:val="00A36D0E"/>
    <w:rsid w:val="00A64737"/>
    <w:rsid w:val="00A65A80"/>
    <w:rsid w:val="00A73632"/>
    <w:rsid w:val="00AA2639"/>
    <w:rsid w:val="00AD5CEB"/>
    <w:rsid w:val="00B438E5"/>
    <w:rsid w:val="00B90E22"/>
    <w:rsid w:val="00BC28D4"/>
    <w:rsid w:val="00BE5C41"/>
    <w:rsid w:val="00C20ADE"/>
    <w:rsid w:val="00C343D1"/>
    <w:rsid w:val="00C35440"/>
    <w:rsid w:val="00C478BC"/>
    <w:rsid w:val="00C536FA"/>
    <w:rsid w:val="00C62600"/>
    <w:rsid w:val="00C93240"/>
    <w:rsid w:val="00C93F5F"/>
    <w:rsid w:val="00C96322"/>
    <w:rsid w:val="00CF4D81"/>
    <w:rsid w:val="00D10B08"/>
    <w:rsid w:val="00D10B37"/>
    <w:rsid w:val="00D22220"/>
    <w:rsid w:val="00D40D87"/>
    <w:rsid w:val="00D42C96"/>
    <w:rsid w:val="00D60D71"/>
    <w:rsid w:val="00D962B9"/>
    <w:rsid w:val="00D96563"/>
    <w:rsid w:val="00DC0267"/>
    <w:rsid w:val="00DC6226"/>
    <w:rsid w:val="00DD73A2"/>
    <w:rsid w:val="00E0210F"/>
    <w:rsid w:val="00E0431F"/>
    <w:rsid w:val="00E24DD0"/>
    <w:rsid w:val="00E34FCB"/>
    <w:rsid w:val="00E51635"/>
    <w:rsid w:val="00E53D13"/>
    <w:rsid w:val="00E64B2A"/>
    <w:rsid w:val="00E72844"/>
    <w:rsid w:val="00E8051D"/>
    <w:rsid w:val="00E806CF"/>
    <w:rsid w:val="00E86CE6"/>
    <w:rsid w:val="00E86D69"/>
    <w:rsid w:val="00F34E1F"/>
    <w:rsid w:val="00F37E92"/>
    <w:rsid w:val="00F55982"/>
    <w:rsid w:val="00F644F7"/>
    <w:rsid w:val="00F755E4"/>
    <w:rsid w:val="00F77BA5"/>
    <w:rsid w:val="00FA4E29"/>
    <w:rsid w:val="00FC6297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F6"/>
  </w:style>
  <w:style w:type="paragraph" w:styleId="Footer">
    <w:name w:val="footer"/>
    <w:basedOn w:val="Normal"/>
    <w:link w:val="FooterChar"/>
    <w:uiPriority w:val="99"/>
    <w:unhideWhenUsed/>
    <w:rsid w:val="0037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F6"/>
  </w:style>
  <w:style w:type="paragraph" w:styleId="Footer">
    <w:name w:val="footer"/>
    <w:basedOn w:val="Normal"/>
    <w:link w:val="FooterChar"/>
    <w:uiPriority w:val="99"/>
    <w:unhideWhenUsed/>
    <w:rsid w:val="0037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12</cp:revision>
  <cp:lastPrinted>2020-02-11T19:07:00Z</cp:lastPrinted>
  <dcterms:created xsi:type="dcterms:W3CDTF">2020-01-21T19:35:00Z</dcterms:created>
  <dcterms:modified xsi:type="dcterms:W3CDTF">2020-02-11T19:09:00Z</dcterms:modified>
</cp:coreProperties>
</file>